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45" w:rsidRPr="008C7852" w:rsidRDefault="00A30292" w:rsidP="002B7C45">
      <w:pPr>
        <w:pStyle w:val="a3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8C7852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О </w:t>
      </w:r>
      <w:r w:rsidR="00B61E50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необходимости внесения изменений в сведения о применяемом режиме налогообложения, ранее введенные в ККТ</w:t>
      </w:r>
    </w:p>
    <w:p w:rsidR="00B61E50" w:rsidRPr="00B61E50" w:rsidRDefault="00D41415" w:rsidP="00B61E50">
      <w:pPr>
        <w:pStyle w:val="2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B61E50">
        <w:rPr>
          <w:sz w:val="28"/>
          <w:szCs w:val="28"/>
        </w:rPr>
        <w:t xml:space="preserve">Отдел потребительского рынка администрации Иркутского районного муниципального образования </w:t>
      </w:r>
      <w:r w:rsidR="00B61E50">
        <w:rPr>
          <w:color w:val="000000"/>
          <w:sz w:val="28"/>
          <w:szCs w:val="28"/>
          <w:lang w:eastAsia="ru-RU" w:bidi="ru-RU"/>
        </w:rPr>
        <w:t>информирует</w:t>
      </w:r>
      <w:r w:rsidR="00B61E50" w:rsidRPr="00B61E50">
        <w:rPr>
          <w:color w:val="000000"/>
          <w:sz w:val="28"/>
          <w:szCs w:val="28"/>
          <w:lang w:eastAsia="ru-RU" w:bidi="ru-RU"/>
        </w:rPr>
        <w:t xml:space="preserve">, что согласно письму </w:t>
      </w:r>
      <w:r w:rsidR="00B61E50">
        <w:rPr>
          <w:color w:val="000000"/>
          <w:sz w:val="28"/>
          <w:szCs w:val="28"/>
          <w:lang w:eastAsia="ru-RU" w:bidi="ru-RU"/>
        </w:rPr>
        <w:br/>
        <w:t xml:space="preserve">ФНС России от 03.12.2020 </w:t>
      </w:r>
      <w:r w:rsidR="00B61E50" w:rsidRPr="00B61E50">
        <w:rPr>
          <w:color w:val="000000"/>
          <w:sz w:val="28"/>
          <w:szCs w:val="28"/>
          <w:lang w:eastAsia="ru-RU" w:bidi="ru-RU"/>
        </w:rPr>
        <w:t>№ АБ-4-20/19907@, в связи с отменой ЕНВД пользователям онлайн-касс необходимо внести изменения в сведения о применяемом режиме налогообложения, ранее введенные в ККТ.</w:t>
      </w:r>
    </w:p>
    <w:p w:rsidR="00B61E50" w:rsidRPr="00B61E50" w:rsidRDefault="00B61E50" w:rsidP="00B61E50">
      <w:pPr>
        <w:pStyle w:val="2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B61E50">
        <w:rPr>
          <w:color w:val="000000"/>
          <w:sz w:val="28"/>
          <w:szCs w:val="28"/>
          <w:lang w:eastAsia="ru-RU" w:bidi="ru-RU"/>
        </w:rPr>
        <w:t>При переходе на иной специальный налоговый режим пользователь обязан внести изменения в сведения, введенные в ККТ путем формирования отчета об изменении параметров регистрации перед началом осуществления расчетов с применением ККТ.</w:t>
      </w:r>
    </w:p>
    <w:p w:rsidR="00B61E50" w:rsidRPr="00B61E50" w:rsidRDefault="00B61E50" w:rsidP="00B61E50">
      <w:pPr>
        <w:pStyle w:val="2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B61E50">
        <w:rPr>
          <w:color w:val="000000"/>
          <w:sz w:val="28"/>
          <w:szCs w:val="28"/>
          <w:lang w:eastAsia="ru-RU" w:bidi="ru-RU"/>
        </w:rPr>
        <w:t>Налогоплательщик ЕНВД, не уведомивший налоговый орган о переходе на иной специальный налоговый режим, признается перешедшим на общий режим налогообложения.</w:t>
      </w:r>
    </w:p>
    <w:p w:rsidR="00B61E50" w:rsidRPr="00B61E50" w:rsidRDefault="00B61E50" w:rsidP="00B61E50">
      <w:pPr>
        <w:pStyle w:val="2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B61E50">
        <w:rPr>
          <w:color w:val="000000"/>
          <w:sz w:val="28"/>
          <w:szCs w:val="28"/>
          <w:lang w:eastAsia="ru-RU" w:bidi="ru-RU"/>
        </w:rPr>
        <w:t xml:space="preserve">Пользователи ККТ, использующие в составе ККТ фискальный накопитель с ключом фискального признака 36 месяцев, при переходе с 01.01.2021 на общий режим налогообложения вправе внести изменения в сведения о применяемой системе налогообложения по истечению </w:t>
      </w:r>
      <w:proofErr w:type="gramStart"/>
      <w:r w:rsidRPr="00B61E50">
        <w:rPr>
          <w:color w:val="000000"/>
          <w:sz w:val="28"/>
          <w:szCs w:val="28"/>
          <w:lang w:eastAsia="ru-RU" w:bidi="ru-RU"/>
        </w:rPr>
        <w:t>срока действия ключа фискального признака текущего фискального накопителя</w:t>
      </w:r>
      <w:proofErr w:type="gramEnd"/>
      <w:r w:rsidRPr="00B61E50">
        <w:rPr>
          <w:color w:val="000000"/>
          <w:sz w:val="28"/>
          <w:szCs w:val="28"/>
          <w:lang w:eastAsia="ru-RU" w:bidi="ru-RU"/>
        </w:rPr>
        <w:t xml:space="preserve"> на 36 месяцев.</w:t>
      </w:r>
    </w:p>
    <w:p w:rsidR="00B61E50" w:rsidRPr="00B61E50" w:rsidRDefault="00B61E50" w:rsidP="00B61E50">
      <w:pPr>
        <w:pStyle w:val="2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B61E50">
        <w:rPr>
          <w:color w:val="000000"/>
          <w:sz w:val="28"/>
          <w:szCs w:val="28"/>
          <w:lang w:eastAsia="ru-RU" w:bidi="ru-RU"/>
        </w:rPr>
        <w:t>Обращаем внимание, что отражение в кассовом чеке пользователем ККТ системы налогообложения, отличной от применяемой, является нарушением законодательства Российской Федерации о применении ККТ и влечет за собой привлечение к административной ответственности по части 4 статьи 14.5 Кодекса Российской Федерации об административных правонарушениях.</w:t>
      </w:r>
      <w:proofErr w:type="gramEnd"/>
    </w:p>
    <w:p w:rsidR="008A5D25" w:rsidRDefault="008A5D25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E50" w:rsidRDefault="00B61E50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1F8B" w:rsidRPr="008C7852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785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1F8B" w:rsidRPr="008C7852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96294F" w:rsidRPr="008C7852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7852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</w:p>
    <w:sectPr w:rsidR="0096294F" w:rsidRPr="008C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299629EC"/>
    <w:multiLevelType w:val="hybridMultilevel"/>
    <w:tmpl w:val="CFAEE010"/>
    <w:lvl w:ilvl="0" w:tplc="917E2F5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2709D"/>
    <w:multiLevelType w:val="multilevel"/>
    <w:tmpl w:val="F91AF56C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0B43A1"/>
    <w:rsid w:val="000B4B60"/>
    <w:rsid w:val="001338BC"/>
    <w:rsid w:val="001607FF"/>
    <w:rsid w:val="00184279"/>
    <w:rsid w:val="00193902"/>
    <w:rsid w:val="001A0007"/>
    <w:rsid w:val="00243CA4"/>
    <w:rsid w:val="002B7C45"/>
    <w:rsid w:val="00305674"/>
    <w:rsid w:val="00313AE1"/>
    <w:rsid w:val="003B6A97"/>
    <w:rsid w:val="003E157B"/>
    <w:rsid w:val="003E4858"/>
    <w:rsid w:val="00453640"/>
    <w:rsid w:val="0052171F"/>
    <w:rsid w:val="00597147"/>
    <w:rsid w:val="00600161"/>
    <w:rsid w:val="00625412"/>
    <w:rsid w:val="00630AA8"/>
    <w:rsid w:val="007B3E25"/>
    <w:rsid w:val="007F7460"/>
    <w:rsid w:val="00830D93"/>
    <w:rsid w:val="008669FA"/>
    <w:rsid w:val="00871F8B"/>
    <w:rsid w:val="008A5D25"/>
    <w:rsid w:val="008C7852"/>
    <w:rsid w:val="008D21CF"/>
    <w:rsid w:val="009139CB"/>
    <w:rsid w:val="00925CA9"/>
    <w:rsid w:val="0096294F"/>
    <w:rsid w:val="009C7956"/>
    <w:rsid w:val="009C7EF7"/>
    <w:rsid w:val="00A30292"/>
    <w:rsid w:val="00A43348"/>
    <w:rsid w:val="00AE2B39"/>
    <w:rsid w:val="00B0588B"/>
    <w:rsid w:val="00B43897"/>
    <w:rsid w:val="00B46E78"/>
    <w:rsid w:val="00B61E50"/>
    <w:rsid w:val="00B85C0F"/>
    <w:rsid w:val="00B95F43"/>
    <w:rsid w:val="00BB2EB9"/>
    <w:rsid w:val="00BF0286"/>
    <w:rsid w:val="00C03507"/>
    <w:rsid w:val="00C048A9"/>
    <w:rsid w:val="00C64548"/>
    <w:rsid w:val="00CB73F0"/>
    <w:rsid w:val="00D41415"/>
    <w:rsid w:val="00DA3074"/>
    <w:rsid w:val="00DB4D2E"/>
    <w:rsid w:val="00DC1DFE"/>
    <w:rsid w:val="00DC4BD3"/>
    <w:rsid w:val="00E37E0A"/>
    <w:rsid w:val="00E642BC"/>
    <w:rsid w:val="00ED5D8A"/>
    <w:rsid w:val="00EE5712"/>
    <w:rsid w:val="00F84435"/>
    <w:rsid w:val="00F95F5A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30AA8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630AA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630AA8"/>
    <w:pPr>
      <w:widowControl w:val="0"/>
      <w:shd w:val="clear" w:color="auto" w:fill="FFFFFF"/>
      <w:spacing w:before="240" w:after="0" w:line="0" w:lineRule="atLeast"/>
      <w:ind w:firstLine="680"/>
      <w:jc w:val="both"/>
      <w:outlineLvl w:val="0"/>
    </w:pPr>
    <w:rPr>
      <w:rFonts w:ascii="Cambria" w:eastAsia="Cambria" w:hAnsi="Cambria" w:cs="Cambria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630AA8"/>
    <w:pPr>
      <w:ind w:left="720"/>
      <w:contextualSpacing/>
    </w:pPr>
  </w:style>
  <w:style w:type="character" w:customStyle="1" w:styleId="2Exact">
    <w:name w:val="Основной текст (2) Exact"/>
    <w:basedOn w:val="a0"/>
    <w:rsid w:val="008A5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30AA8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630AA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630AA8"/>
    <w:pPr>
      <w:widowControl w:val="0"/>
      <w:shd w:val="clear" w:color="auto" w:fill="FFFFFF"/>
      <w:spacing w:before="240" w:after="0" w:line="0" w:lineRule="atLeast"/>
      <w:ind w:firstLine="680"/>
      <w:jc w:val="both"/>
      <w:outlineLvl w:val="0"/>
    </w:pPr>
    <w:rPr>
      <w:rFonts w:ascii="Cambria" w:eastAsia="Cambria" w:hAnsi="Cambria" w:cs="Cambria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630AA8"/>
    <w:pPr>
      <w:ind w:left="720"/>
      <w:contextualSpacing/>
    </w:pPr>
  </w:style>
  <w:style w:type="character" w:customStyle="1" w:styleId="2Exact">
    <w:name w:val="Основной текст (2) Exact"/>
    <w:basedOn w:val="a0"/>
    <w:rsid w:val="008A5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39</cp:revision>
  <cp:lastPrinted>2017-09-28T07:36:00Z</cp:lastPrinted>
  <dcterms:created xsi:type="dcterms:W3CDTF">2017-11-09T05:26:00Z</dcterms:created>
  <dcterms:modified xsi:type="dcterms:W3CDTF">2020-12-28T07:43:00Z</dcterms:modified>
</cp:coreProperties>
</file>