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9A1" w:rsidRDefault="00636280" w:rsidP="00CD65D5">
      <w:pPr>
        <w:spacing w:after="0" w:line="240" w:lineRule="auto"/>
        <w:ind w:firstLine="709"/>
        <w:jc w:val="center"/>
        <w:rPr>
          <w:rFonts w:ascii="Times New Roman" w:hAnsi="Times New Roman" w:cs="Times New Roman"/>
          <w:b/>
          <w:sz w:val="28"/>
          <w:szCs w:val="28"/>
        </w:rPr>
      </w:pPr>
      <w:r w:rsidRPr="00CD65D5">
        <w:rPr>
          <w:rFonts w:ascii="Times New Roman" w:hAnsi="Times New Roman" w:cs="Times New Roman"/>
          <w:b/>
          <w:sz w:val="28"/>
          <w:szCs w:val="28"/>
        </w:rPr>
        <w:t>Статья на тему: «Приостановление исполнительных производств в отношении лиц, принимающих участие в СВО».</w:t>
      </w:r>
    </w:p>
    <w:p w:rsidR="00CD65D5" w:rsidRPr="00CD65D5" w:rsidRDefault="00CD65D5" w:rsidP="00CD65D5">
      <w:pPr>
        <w:spacing w:after="0" w:line="240" w:lineRule="auto"/>
        <w:ind w:firstLine="709"/>
        <w:jc w:val="center"/>
        <w:rPr>
          <w:rFonts w:ascii="Times New Roman" w:hAnsi="Times New Roman" w:cs="Times New Roman"/>
          <w:b/>
          <w:sz w:val="28"/>
          <w:szCs w:val="28"/>
        </w:rPr>
      </w:pPr>
    </w:p>
    <w:p w:rsidR="00CE528D" w:rsidRPr="00CD65D5" w:rsidRDefault="00CE528D" w:rsidP="00CD65D5">
      <w:pPr>
        <w:spacing w:after="0" w:line="240" w:lineRule="auto"/>
        <w:ind w:firstLine="709"/>
        <w:jc w:val="both"/>
        <w:rPr>
          <w:rFonts w:ascii="Times New Roman" w:hAnsi="Times New Roman" w:cs="Times New Roman"/>
          <w:sz w:val="28"/>
          <w:szCs w:val="28"/>
        </w:rPr>
      </w:pPr>
      <w:r w:rsidRPr="00CD65D5">
        <w:rPr>
          <w:rFonts w:ascii="Times New Roman" w:hAnsi="Times New Roman" w:cs="Times New Roman"/>
          <w:color w:val="131111"/>
          <w:sz w:val="28"/>
          <w:szCs w:val="28"/>
          <w:shd w:val="clear" w:color="auto" w:fill="FFFFFF"/>
        </w:rPr>
        <w:t xml:space="preserve">В соответствии со статьей 40 Федерального закона №229-ФЗ «Об исполнительном производстве» исполнительные производства в отношении лиц, принимающих участие в </w:t>
      </w:r>
      <w:proofErr w:type="gramStart"/>
      <w:r w:rsidRPr="00CD65D5">
        <w:rPr>
          <w:rFonts w:ascii="Times New Roman" w:hAnsi="Times New Roman" w:cs="Times New Roman"/>
          <w:color w:val="131111"/>
          <w:sz w:val="28"/>
          <w:szCs w:val="28"/>
          <w:shd w:val="clear" w:color="auto" w:fill="FFFFFF"/>
        </w:rPr>
        <w:t>специальной военной операции</w:t>
      </w:r>
      <w:proofErr w:type="gramEnd"/>
      <w:r w:rsidRPr="00CD65D5">
        <w:rPr>
          <w:rFonts w:ascii="Times New Roman" w:hAnsi="Times New Roman" w:cs="Times New Roman"/>
          <w:color w:val="131111"/>
          <w:sz w:val="28"/>
          <w:szCs w:val="28"/>
          <w:shd w:val="clear" w:color="auto" w:fill="FFFFFF"/>
        </w:rPr>
        <w:t xml:space="preserve"> подлежат приостановлению. Это значит, что принудительные меры исполнения, например, арест счетов или имущества, по приостановленному исполнительному производству не применяются. Исполнительные производства приостанавливаются до устранения обстоятельств, послуживших основанием для их приостановления, т. е. на весь срок контракта или мобилизации. </w:t>
      </w:r>
    </w:p>
    <w:p w:rsidR="00CE528D" w:rsidRPr="00CD65D5" w:rsidRDefault="00CE528D" w:rsidP="00CD65D5">
      <w:pPr>
        <w:spacing w:after="0" w:line="240" w:lineRule="auto"/>
        <w:ind w:firstLine="709"/>
        <w:jc w:val="both"/>
        <w:rPr>
          <w:rFonts w:ascii="Times New Roman" w:hAnsi="Times New Roman" w:cs="Times New Roman"/>
          <w:color w:val="131111"/>
          <w:sz w:val="28"/>
          <w:szCs w:val="28"/>
          <w:shd w:val="clear" w:color="auto" w:fill="FFFFFF"/>
        </w:rPr>
      </w:pPr>
      <w:r w:rsidRPr="00CD65D5">
        <w:rPr>
          <w:rFonts w:ascii="Times New Roman" w:hAnsi="Times New Roman" w:cs="Times New Roman"/>
          <w:color w:val="131111"/>
          <w:sz w:val="28"/>
          <w:szCs w:val="28"/>
          <w:shd w:val="clear" w:color="auto" w:fill="FFFFFF"/>
        </w:rPr>
        <w:t xml:space="preserve">Для приостановления необходимо направить в подразделение судебных приставов, где ведется исполнительное производство, ходатайство о приостановлении. Это можно сделать любым удобным способом: </w:t>
      </w:r>
    </w:p>
    <w:p w:rsidR="00CE528D" w:rsidRPr="00CD65D5" w:rsidRDefault="00CE528D" w:rsidP="00CD65D5">
      <w:pPr>
        <w:spacing w:after="0" w:line="240" w:lineRule="auto"/>
        <w:ind w:firstLine="709"/>
        <w:jc w:val="both"/>
        <w:rPr>
          <w:rFonts w:ascii="Times New Roman" w:hAnsi="Times New Roman" w:cs="Times New Roman"/>
          <w:color w:val="131111"/>
          <w:sz w:val="28"/>
          <w:szCs w:val="28"/>
          <w:shd w:val="clear" w:color="auto" w:fill="FFFFFF"/>
        </w:rPr>
      </w:pPr>
      <w:r w:rsidRPr="00CD65D5">
        <w:rPr>
          <w:rFonts w:ascii="Times New Roman" w:hAnsi="Times New Roman" w:cs="Times New Roman"/>
          <w:color w:val="131111"/>
          <w:sz w:val="28"/>
          <w:szCs w:val="28"/>
          <w:shd w:val="clear" w:color="auto" w:fill="FFFFFF"/>
        </w:rPr>
        <w:t xml:space="preserve">- при личном посещении; </w:t>
      </w:r>
    </w:p>
    <w:p w:rsidR="00CE528D" w:rsidRPr="00CD65D5" w:rsidRDefault="00CE528D" w:rsidP="00CD65D5">
      <w:pPr>
        <w:spacing w:after="0" w:line="240" w:lineRule="auto"/>
        <w:ind w:firstLine="709"/>
        <w:jc w:val="both"/>
        <w:rPr>
          <w:rFonts w:ascii="Times New Roman" w:hAnsi="Times New Roman" w:cs="Times New Roman"/>
          <w:color w:val="131111"/>
          <w:sz w:val="28"/>
          <w:szCs w:val="28"/>
          <w:shd w:val="clear" w:color="auto" w:fill="FFFFFF"/>
        </w:rPr>
      </w:pPr>
      <w:r w:rsidRPr="00CD65D5">
        <w:rPr>
          <w:rFonts w:ascii="Times New Roman" w:hAnsi="Times New Roman" w:cs="Times New Roman"/>
          <w:color w:val="131111"/>
          <w:sz w:val="28"/>
          <w:szCs w:val="28"/>
          <w:shd w:val="clear" w:color="auto" w:fill="FFFFFF"/>
        </w:rPr>
        <w:t xml:space="preserve">- почтовым отправлением; </w:t>
      </w:r>
    </w:p>
    <w:p w:rsidR="00CE528D" w:rsidRPr="00CD65D5" w:rsidRDefault="00CE528D" w:rsidP="00CD65D5">
      <w:pPr>
        <w:spacing w:after="0" w:line="240" w:lineRule="auto"/>
        <w:ind w:firstLine="709"/>
        <w:jc w:val="both"/>
        <w:rPr>
          <w:rFonts w:ascii="Times New Roman" w:hAnsi="Times New Roman" w:cs="Times New Roman"/>
          <w:color w:val="131111"/>
          <w:sz w:val="28"/>
          <w:szCs w:val="28"/>
          <w:shd w:val="clear" w:color="auto" w:fill="FFFFFF"/>
        </w:rPr>
      </w:pPr>
      <w:r w:rsidRPr="00CD65D5">
        <w:rPr>
          <w:rFonts w:ascii="Times New Roman" w:hAnsi="Times New Roman" w:cs="Times New Roman"/>
          <w:color w:val="131111"/>
          <w:sz w:val="28"/>
          <w:szCs w:val="28"/>
          <w:shd w:val="clear" w:color="auto" w:fill="FFFFFF"/>
        </w:rPr>
        <w:t xml:space="preserve">- через портал </w:t>
      </w:r>
      <w:proofErr w:type="spellStart"/>
      <w:r w:rsidRPr="00CD65D5">
        <w:rPr>
          <w:rFonts w:ascii="Times New Roman" w:hAnsi="Times New Roman" w:cs="Times New Roman"/>
          <w:color w:val="131111"/>
          <w:sz w:val="28"/>
          <w:szCs w:val="28"/>
          <w:shd w:val="clear" w:color="auto" w:fill="FFFFFF"/>
        </w:rPr>
        <w:t>Госуслуг</w:t>
      </w:r>
      <w:proofErr w:type="spellEnd"/>
      <w:r w:rsidRPr="00CD65D5">
        <w:rPr>
          <w:rFonts w:ascii="Times New Roman" w:hAnsi="Times New Roman" w:cs="Times New Roman"/>
          <w:color w:val="131111"/>
          <w:sz w:val="28"/>
          <w:szCs w:val="28"/>
          <w:shd w:val="clear" w:color="auto" w:fill="FFFFFF"/>
        </w:rPr>
        <w:t xml:space="preserve"> или интернет-приемную на официальном сайте ФССП. </w:t>
      </w:r>
    </w:p>
    <w:p w:rsidR="00CE528D" w:rsidRPr="00CD65D5" w:rsidRDefault="00CE528D" w:rsidP="00CD65D5">
      <w:pPr>
        <w:spacing w:after="0" w:line="240" w:lineRule="auto"/>
        <w:ind w:firstLine="709"/>
        <w:jc w:val="both"/>
        <w:rPr>
          <w:rFonts w:ascii="Times New Roman" w:hAnsi="Times New Roman" w:cs="Times New Roman"/>
          <w:color w:val="131111"/>
          <w:sz w:val="28"/>
          <w:szCs w:val="28"/>
          <w:shd w:val="clear" w:color="auto" w:fill="FFFFFF"/>
        </w:rPr>
      </w:pPr>
      <w:r w:rsidRPr="00CD65D5">
        <w:rPr>
          <w:rFonts w:ascii="Times New Roman" w:hAnsi="Times New Roman" w:cs="Times New Roman"/>
          <w:color w:val="131111"/>
          <w:sz w:val="28"/>
          <w:szCs w:val="28"/>
          <w:shd w:val="clear" w:color="auto" w:fill="FFFFFF"/>
        </w:rPr>
        <w:t>Также их можно передать через учебные центры или командиров воинских частей. Кроме того, родственники должника также имеют возможность написать заявление о приостановлении.</w:t>
      </w:r>
    </w:p>
    <w:p w:rsidR="00CE528D" w:rsidRPr="00CD65D5" w:rsidRDefault="00CE528D" w:rsidP="00CD65D5">
      <w:pPr>
        <w:spacing w:after="0" w:line="240" w:lineRule="auto"/>
        <w:ind w:firstLine="709"/>
        <w:jc w:val="both"/>
        <w:rPr>
          <w:rFonts w:ascii="Times New Roman" w:hAnsi="Times New Roman" w:cs="Times New Roman"/>
          <w:color w:val="131111"/>
          <w:sz w:val="28"/>
          <w:szCs w:val="28"/>
          <w:shd w:val="clear" w:color="auto" w:fill="FFFFFF"/>
        </w:rPr>
      </w:pPr>
      <w:r w:rsidRPr="00CD65D5">
        <w:rPr>
          <w:rFonts w:ascii="Times New Roman" w:hAnsi="Times New Roman" w:cs="Times New Roman"/>
          <w:color w:val="131111"/>
          <w:sz w:val="28"/>
          <w:szCs w:val="28"/>
          <w:shd w:val="clear" w:color="auto" w:fill="FFFFFF"/>
        </w:rPr>
        <w:t xml:space="preserve">Ходатайство пишется в свободной форме с указанием номера исполнительного производства и приложением </w:t>
      </w:r>
      <w:r w:rsidR="00D92EE4">
        <w:rPr>
          <w:rFonts w:ascii="Times New Roman" w:hAnsi="Times New Roman" w:cs="Times New Roman"/>
          <w:color w:val="131111"/>
          <w:sz w:val="28"/>
          <w:szCs w:val="28"/>
          <w:shd w:val="clear" w:color="auto" w:fill="FFFFFF"/>
        </w:rPr>
        <w:t xml:space="preserve">копий </w:t>
      </w:r>
      <w:r w:rsidRPr="00CD65D5">
        <w:rPr>
          <w:rFonts w:ascii="Times New Roman" w:hAnsi="Times New Roman" w:cs="Times New Roman"/>
          <w:color w:val="131111"/>
          <w:sz w:val="28"/>
          <w:szCs w:val="28"/>
          <w:shd w:val="clear" w:color="auto" w:fill="FFFFFF"/>
        </w:rPr>
        <w:t xml:space="preserve">документов, подтверждающих факт </w:t>
      </w:r>
      <w:r w:rsidR="00D92EE4">
        <w:rPr>
          <w:rFonts w:ascii="Times New Roman" w:hAnsi="Times New Roman" w:cs="Times New Roman"/>
          <w:color w:val="131111"/>
          <w:sz w:val="28"/>
          <w:szCs w:val="28"/>
          <w:shd w:val="clear" w:color="auto" w:fill="FFFFFF"/>
        </w:rPr>
        <w:t xml:space="preserve">участия в специальной военной операции </w:t>
      </w:r>
    </w:p>
    <w:p w:rsidR="00CE528D" w:rsidRPr="00CD65D5" w:rsidRDefault="00D92EE4" w:rsidP="00CD65D5">
      <w:pPr>
        <w:spacing w:after="0" w:line="240" w:lineRule="auto"/>
        <w:ind w:firstLine="709"/>
        <w:jc w:val="both"/>
        <w:rPr>
          <w:rFonts w:ascii="Times New Roman" w:hAnsi="Times New Roman" w:cs="Times New Roman"/>
          <w:color w:val="131111"/>
          <w:sz w:val="28"/>
          <w:szCs w:val="28"/>
        </w:rPr>
      </w:pPr>
      <w:r>
        <w:rPr>
          <w:rFonts w:ascii="Times New Roman" w:hAnsi="Times New Roman" w:cs="Times New Roman"/>
          <w:color w:val="131111"/>
          <w:sz w:val="28"/>
          <w:szCs w:val="28"/>
          <w:shd w:val="clear" w:color="auto" w:fill="FFFFFF"/>
        </w:rPr>
        <w:t>Отмечаем</w:t>
      </w:r>
      <w:r w:rsidR="00CE528D" w:rsidRPr="00CD65D5">
        <w:rPr>
          <w:rFonts w:ascii="Times New Roman" w:hAnsi="Times New Roman" w:cs="Times New Roman"/>
          <w:color w:val="131111"/>
          <w:sz w:val="28"/>
          <w:szCs w:val="28"/>
          <w:shd w:val="clear" w:color="auto" w:fill="FFFFFF"/>
        </w:rPr>
        <w:t xml:space="preserve">, что не все категории исполнительных производств подлежат приостановлению. Есть исключения </w:t>
      </w:r>
      <w:r>
        <w:rPr>
          <w:rFonts w:ascii="Times New Roman" w:hAnsi="Times New Roman" w:cs="Times New Roman"/>
          <w:color w:val="131111"/>
          <w:sz w:val="28"/>
          <w:szCs w:val="28"/>
          <w:shd w:val="clear" w:color="auto" w:fill="FFFFFF"/>
        </w:rPr>
        <w:t>–</w:t>
      </w:r>
      <w:r w:rsidR="00CE528D" w:rsidRPr="00CD65D5">
        <w:rPr>
          <w:rFonts w:ascii="Times New Roman" w:hAnsi="Times New Roman" w:cs="Times New Roman"/>
          <w:color w:val="131111"/>
          <w:sz w:val="28"/>
          <w:szCs w:val="28"/>
          <w:shd w:val="clear" w:color="auto" w:fill="FFFFFF"/>
        </w:rPr>
        <w:t xml:space="preserve"> это производства по алиментным обязательствам, а также исполнительные производства по обязательствам о возмещении вреда в связи со смертью кормильца. Задолженности по этим категориям будут продолжать взыскиваться.</w:t>
      </w:r>
      <w:bookmarkStart w:id="0" w:name="_GoBack"/>
      <w:bookmarkEnd w:id="0"/>
    </w:p>
    <w:sectPr w:rsidR="00CE528D" w:rsidRPr="00CD65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280"/>
    <w:rsid w:val="00636280"/>
    <w:rsid w:val="00C709A1"/>
    <w:rsid w:val="00CD65D5"/>
    <w:rsid w:val="00CE528D"/>
    <w:rsid w:val="00D92EE4"/>
    <w:rsid w:val="00F77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580AB"/>
  <w15:docId w15:val="{69628337-BF2B-456C-8FDE-4E696B2BA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242</Words>
  <Characters>1382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Булат</dc:creator>
  <cp:lastModifiedBy>Евтушенко Александр Валерьевич</cp:lastModifiedBy>
  <cp:revision>3</cp:revision>
  <dcterms:created xsi:type="dcterms:W3CDTF">2024-10-03T01:25:00Z</dcterms:created>
  <dcterms:modified xsi:type="dcterms:W3CDTF">2024-10-16T05:13:00Z</dcterms:modified>
</cp:coreProperties>
</file>