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18" w:rsidRPr="00936B18" w:rsidRDefault="00936B18" w:rsidP="00936B18">
      <w:pPr>
        <w:pStyle w:val="a3"/>
        <w:rPr>
          <w:sz w:val="28"/>
          <w:szCs w:val="28"/>
        </w:rPr>
      </w:pPr>
      <w:r w:rsidRPr="00936B18">
        <w:rPr>
          <w:sz w:val="28"/>
          <w:szCs w:val="28"/>
        </w:rPr>
        <w:t>Проверочные мероприятия по соблюдению требований, направленных на сдерживание распространения COVID-19, будут усилены</w:t>
      </w:r>
    </w:p>
    <w:p w:rsidR="00936B18" w:rsidRDefault="00936B18" w:rsidP="00936B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B18">
        <w:rPr>
          <w:rFonts w:ascii="Times New Roman" w:hAnsi="Times New Roman" w:cs="Times New Roman"/>
          <w:sz w:val="26"/>
          <w:szCs w:val="26"/>
        </w:rPr>
        <w:t xml:space="preserve">Служба потребительского рынка и лицензирования Иркутской области информирует, что в связи с ухудшением эпидемиологической обстановки, вызванной ростом заболеваемости </w:t>
      </w:r>
      <w:proofErr w:type="spellStart"/>
      <w:r w:rsidRPr="00936B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36B18">
        <w:rPr>
          <w:rFonts w:ascii="Times New Roman" w:hAnsi="Times New Roman" w:cs="Times New Roman"/>
          <w:sz w:val="26"/>
          <w:szCs w:val="26"/>
        </w:rPr>
        <w:t xml:space="preserve"> инфекцией, будут усилены проверки организаций и индивидуальных предпринимателей на предмет соблюдения ими мер по предотвращению распространения COVID-19.</w:t>
      </w:r>
    </w:p>
    <w:p w:rsidR="00936B18" w:rsidRPr="00936B18" w:rsidRDefault="00936B18" w:rsidP="00936B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B18">
        <w:rPr>
          <w:rFonts w:ascii="Times New Roman" w:hAnsi="Times New Roman" w:cs="Times New Roman"/>
          <w:sz w:val="26"/>
          <w:szCs w:val="26"/>
        </w:rPr>
        <w:t>Особое внимание контролирующими органами будет уделяться местам массового скопления граждан, как источникам повышенной опасности заражения, в том числе объектам торговли и общественного питания.</w:t>
      </w:r>
    </w:p>
    <w:p w:rsidR="00936B18" w:rsidRPr="00936B18" w:rsidRDefault="00936B18" w:rsidP="00936B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B18">
        <w:rPr>
          <w:rFonts w:ascii="Times New Roman" w:hAnsi="Times New Roman" w:cs="Times New Roman"/>
          <w:sz w:val="26"/>
          <w:szCs w:val="26"/>
        </w:rPr>
        <w:t>В ходе рейдов проверят выполнение хозяйствующими субъектами требований Правил поведения при введении режима повышенной готовности, установленных указом Гу</w:t>
      </w:r>
      <w:bookmarkStart w:id="0" w:name="_GoBack"/>
      <w:bookmarkEnd w:id="0"/>
      <w:r w:rsidRPr="00936B18">
        <w:rPr>
          <w:rFonts w:ascii="Times New Roman" w:hAnsi="Times New Roman" w:cs="Times New Roman"/>
          <w:sz w:val="26"/>
          <w:szCs w:val="26"/>
        </w:rPr>
        <w:t>бернатора Иркутской области № 59-уг, основными из которых являются меры по исключению входа в свои помещения граждан без масок, соблюдению социальной дистанции, использованию масок, перчаток и дезинфекторов, обеспечению проветривания и уборки помещений.</w:t>
      </w:r>
    </w:p>
    <w:p w:rsidR="00936B18" w:rsidRPr="00936B18" w:rsidRDefault="00936B18" w:rsidP="00936B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B18">
        <w:rPr>
          <w:rFonts w:ascii="Times New Roman" w:hAnsi="Times New Roman" w:cs="Times New Roman"/>
          <w:sz w:val="26"/>
          <w:szCs w:val="26"/>
        </w:rPr>
        <w:t>В связи с серьезностью ситуации просим хозяйствующих субъектов обратить внимание на необходимость соблюдения требования по обеспечению исключения входа в свои помещения (в том числе в торговые залы) граждан без минимальных средств индивидуальной защиты органов дыхания (масок и т.п.).</w:t>
      </w:r>
    </w:p>
    <w:p w:rsidR="00936B18" w:rsidRPr="00936B18" w:rsidRDefault="00936B18" w:rsidP="00936B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B18">
        <w:rPr>
          <w:rFonts w:ascii="Times New Roman" w:hAnsi="Times New Roman" w:cs="Times New Roman"/>
          <w:sz w:val="26"/>
          <w:szCs w:val="26"/>
        </w:rPr>
        <w:t>Данное требование установлено подпунктом 14 пункта 20 Правил поведения при введении режима повышенной готовности (</w:t>
      </w:r>
      <w:hyperlink r:id="rId6" w:history="1">
        <w:r w:rsidRPr="006A1602">
          <w:rPr>
            <w:rStyle w:val="a6"/>
            <w:rFonts w:ascii="Times New Roman" w:hAnsi="Times New Roman" w:cs="Times New Roman"/>
            <w:sz w:val="26"/>
            <w:szCs w:val="26"/>
          </w:rPr>
          <w:t>https://irkobl.ru/coronavirus/covid19-acts.php/945640/</w:t>
        </w:r>
      </w:hyperlink>
      <w:r w:rsidRPr="00936B18">
        <w:rPr>
          <w:rFonts w:ascii="Times New Roman" w:hAnsi="Times New Roman" w:cs="Times New Roman"/>
          <w:sz w:val="26"/>
          <w:szCs w:val="26"/>
        </w:rPr>
        <w:t>) и его несоблюдение также попадает под действие санкций, предусмотренных частью 1 статьи 20.6.1 КоАП РФ.</w:t>
      </w:r>
    </w:p>
    <w:p w:rsidR="00936B18" w:rsidRPr="00936B18" w:rsidRDefault="00936B18" w:rsidP="00936B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B18">
        <w:rPr>
          <w:rFonts w:ascii="Times New Roman" w:hAnsi="Times New Roman" w:cs="Times New Roman"/>
          <w:sz w:val="26"/>
          <w:szCs w:val="26"/>
        </w:rPr>
        <w:t>В целях обеспечения исполнения данного требования рекомендуем обеспечить оповещение посетителей объектов о необходимости ношения масок (голосовое и информационное на входе и иных местах), обеспечить возможность их приобретения по доступным ценам или бесплатную их выдачу (например, одноразовых рулонных масок), не допускать вход и обслуживание граждан без масок иными доступными способами.</w:t>
      </w:r>
    </w:p>
    <w:p w:rsidR="00936B18" w:rsidRDefault="00936B18" w:rsidP="00936B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B18">
        <w:rPr>
          <w:rFonts w:ascii="Times New Roman" w:hAnsi="Times New Roman" w:cs="Times New Roman"/>
          <w:sz w:val="26"/>
          <w:szCs w:val="26"/>
        </w:rPr>
        <w:t xml:space="preserve">Напоминаем, что согласно статье 20.6.1. </w:t>
      </w:r>
      <w:proofErr w:type="gramStart"/>
      <w:r w:rsidRPr="00936B18">
        <w:rPr>
          <w:rFonts w:ascii="Times New Roman" w:hAnsi="Times New Roman" w:cs="Times New Roman"/>
          <w:sz w:val="26"/>
          <w:szCs w:val="26"/>
        </w:rPr>
        <w:t>КоАП РФ невыполнение правил поведения при введении режима повышенной готовности влечет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  <w:proofErr w:type="gramEnd"/>
      <w:r w:rsidRPr="00936B18">
        <w:rPr>
          <w:rFonts w:ascii="Times New Roman" w:hAnsi="Times New Roman" w:cs="Times New Roman"/>
          <w:sz w:val="26"/>
          <w:szCs w:val="26"/>
        </w:rPr>
        <w:t xml:space="preserve"> на юридических лиц - от ста тысяч до трехсот тысяч рублей.</w:t>
      </w:r>
    </w:p>
    <w:p w:rsidR="000B4B60" w:rsidRDefault="00936B18" w:rsidP="00936B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B18">
        <w:rPr>
          <w:rFonts w:ascii="Times New Roman" w:hAnsi="Times New Roman" w:cs="Times New Roman"/>
          <w:sz w:val="26"/>
          <w:szCs w:val="26"/>
        </w:rPr>
        <w:t>При повторном нарушении установленных требований возможно применение более жестких мер административного воздействия в виде приостановления деятельности.</w:t>
      </w:r>
    </w:p>
    <w:p w:rsidR="00DA3074" w:rsidRDefault="00DA3074" w:rsidP="00936B1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36B18" w:rsidRDefault="00936B18" w:rsidP="00936B18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44361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B44361" w:rsidRPr="0052171F" w:rsidSect="00936B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00EA"/>
    <w:rsid w:val="000B43A1"/>
    <w:rsid w:val="000B4B60"/>
    <w:rsid w:val="00122247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6573FC"/>
    <w:rsid w:val="007B3E25"/>
    <w:rsid w:val="007B4923"/>
    <w:rsid w:val="00830D93"/>
    <w:rsid w:val="008669FA"/>
    <w:rsid w:val="00871F8B"/>
    <w:rsid w:val="008D21CF"/>
    <w:rsid w:val="009139CB"/>
    <w:rsid w:val="00925CA9"/>
    <w:rsid w:val="00936B18"/>
    <w:rsid w:val="0096294F"/>
    <w:rsid w:val="009C7956"/>
    <w:rsid w:val="009C7EF7"/>
    <w:rsid w:val="00A43348"/>
    <w:rsid w:val="00AE2B39"/>
    <w:rsid w:val="00B43897"/>
    <w:rsid w:val="00B44361"/>
    <w:rsid w:val="00B85C0F"/>
    <w:rsid w:val="00BB2EB9"/>
    <w:rsid w:val="00BF0286"/>
    <w:rsid w:val="00C03507"/>
    <w:rsid w:val="00C048A9"/>
    <w:rsid w:val="00CB73F0"/>
    <w:rsid w:val="00D650AF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6B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6B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coronavirus/covid19-acts.php/9456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Ульянова Елена Валерьевна</cp:lastModifiedBy>
  <cp:revision>34</cp:revision>
  <cp:lastPrinted>2020-09-15T00:42:00Z</cp:lastPrinted>
  <dcterms:created xsi:type="dcterms:W3CDTF">2017-11-09T05:26:00Z</dcterms:created>
  <dcterms:modified xsi:type="dcterms:W3CDTF">2020-10-12T03:23:00Z</dcterms:modified>
</cp:coreProperties>
</file>