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422" w:rsidRPr="00C64422" w:rsidRDefault="00C64422" w:rsidP="00C644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</w:pPr>
      <w:r w:rsidRPr="00C64422">
        <w:rPr>
          <w:rFonts w:ascii="Times New Roman" w:eastAsia="Times New Roman" w:hAnsi="Times New Roman" w:cs="Times New Roman"/>
          <w:spacing w:val="26"/>
          <w:sz w:val="28"/>
          <w:szCs w:val="28"/>
          <w:lang w:eastAsia="ru-RU"/>
        </w:rPr>
        <w:t>РОССИЙСКАЯ ФЕДЕРАЦИЯ</w:t>
      </w:r>
    </w:p>
    <w:p w:rsidR="00C64422" w:rsidRPr="00C64422" w:rsidRDefault="00C64422" w:rsidP="00C644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644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ИРКУТСКАЯ ОБЛАСТЬ ИРКУТСКИЙ РАЙОН</w:t>
      </w:r>
    </w:p>
    <w:p w:rsidR="00C64422" w:rsidRPr="00C64422" w:rsidRDefault="00C64422" w:rsidP="00C6442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C64422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УРИКОВСКОЕ МУНИЦИПАЛЬНОЕ ОБРАЗОВАНИЕ</w:t>
      </w:r>
    </w:p>
    <w:p w:rsidR="00C64422" w:rsidRPr="00C64422" w:rsidRDefault="00C64422" w:rsidP="00C64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4"/>
        <w:jc w:val="center"/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</w:pPr>
      <w:r w:rsidRPr="00C64422">
        <w:rPr>
          <w:rFonts w:ascii="Times New Roman" w:eastAsia="Times New Roman" w:hAnsi="Times New Roman" w:cs="Times New Roman"/>
          <w:b/>
          <w:spacing w:val="-7"/>
          <w:w w:val="129"/>
          <w:sz w:val="28"/>
          <w:szCs w:val="28"/>
          <w:lang w:eastAsia="ru-RU"/>
        </w:rPr>
        <w:t>АДМИНИСТРАЦИЯ</w:t>
      </w:r>
    </w:p>
    <w:p w:rsidR="00C64422" w:rsidRPr="00C64422" w:rsidRDefault="00C64422" w:rsidP="00C64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Times New Roman"/>
          <w:b/>
          <w:spacing w:val="-5"/>
          <w:w w:val="136"/>
          <w:sz w:val="28"/>
          <w:szCs w:val="28"/>
          <w:lang w:eastAsia="ru-RU"/>
        </w:rPr>
      </w:pPr>
    </w:p>
    <w:p w:rsidR="00C64422" w:rsidRPr="00C64422" w:rsidRDefault="00C64422" w:rsidP="00C6442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</w:pPr>
      <w:r w:rsidRPr="00C64422">
        <w:rPr>
          <w:rFonts w:ascii="Times New Roman" w:eastAsia="Times New Roman" w:hAnsi="Times New Roman" w:cs="Times New Roman"/>
          <w:b/>
          <w:spacing w:val="-5"/>
          <w:w w:val="136"/>
          <w:sz w:val="28"/>
          <w:szCs w:val="28"/>
          <w:lang w:eastAsia="ru-RU"/>
        </w:rPr>
        <w:t>ПОСТАНОВЛЕНИЕ</w:t>
      </w:r>
    </w:p>
    <w:p w:rsidR="00E30DB6" w:rsidRDefault="00E30DB6" w:rsidP="00C64422">
      <w:pPr>
        <w:jc w:val="center"/>
        <w:rPr>
          <w:rFonts w:ascii="Times New Roman" w:hAnsi="Times New Roman" w:cs="Times New Roman"/>
          <w:sz w:val="28"/>
        </w:rPr>
      </w:pPr>
    </w:p>
    <w:p w:rsidR="00C64422" w:rsidRDefault="0066319F" w:rsidP="00C6442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0D03C1">
        <w:rPr>
          <w:rFonts w:ascii="Times New Roman" w:hAnsi="Times New Roman" w:cs="Times New Roman"/>
          <w:sz w:val="28"/>
        </w:rPr>
        <w:t>21</w:t>
      </w:r>
      <w:r w:rsidR="00002E1E">
        <w:rPr>
          <w:rFonts w:ascii="Times New Roman" w:hAnsi="Times New Roman" w:cs="Times New Roman"/>
          <w:sz w:val="28"/>
        </w:rPr>
        <w:t>» января 2021</w:t>
      </w:r>
      <w:r w:rsidR="00C64422">
        <w:rPr>
          <w:rFonts w:ascii="Times New Roman" w:hAnsi="Times New Roman" w:cs="Times New Roman"/>
          <w:sz w:val="28"/>
        </w:rPr>
        <w:t xml:space="preserve"> г.                                                     </w:t>
      </w:r>
      <w:r w:rsidR="006D08C0">
        <w:rPr>
          <w:rFonts w:ascii="Times New Roman" w:hAnsi="Times New Roman" w:cs="Times New Roman"/>
          <w:sz w:val="28"/>
        </w:rPr>
        <w:t xml:space="preserve">        </w:t>
      </w:r>
      <w:r w:rsidR="00C64422">
        <w:rPr>
          <w:rFonts w:ascii="Times New Roman" w:hAnsi="Times New Roman" w:cs="Times New Roman"/>
          <w:sz w:val="28"/>
        </w:rPr>
        <w:t xml:space="preserve">        </w:t>
      </w:r>
      <w:proofErr w:type="gramStart"/>
      <w:r w:rsidR="00C64422">
        <w:rPr>
          <w:rFonts w:ascii="Times New Roman" w:hAnsi="Times New Roman" w:cs="Times New Roman"/>
          <w:sz w:val="28"/>
        </w:rPr>
        <w:t xml:space="preserve">№ </w:t>
      </w:r>
      <w:r w:rsidR="000D03C1">
        <w:rPr>
          <w:rFonts w:ascii="Times New Roman" w:hAnsi="Times New Roman" w:cs="Times New Roman"/>
          <w:sz w:val="28"/>
        </w:rPr>
        <w:t xml:space="preserve"> 18</w:t>
      </w:r>
      <w:proofErr w:type="gramEnd"/>
    </w:p>
    <w:p w:rsidR="00C64422" w:rsidRDefault="00C64422" w:rsidP="006D08C0">
      <w:pPr>
        <w:tabs>
          <w:tab w:val="left" w:pos="5387"/>
        </w:tabs>
        <w:ind w:right="3685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Об утверждении плана мероприятий </w:t>
      </w:r>
      <w:r w:rsidR="006D08C0">
        <w:rPr>
          <w:rFonts w:ascii="Times New Roman" w:hAnsi="Times New Roman" w:cs="Times New Roman"/>
          <w:sz w:val="28"/>
        </w:rPr>
        <w:t xml:space="preserve">администрации Уриковского муниципального образования </w:t>
      </w:r>
      <w:r>
        <w:rPr>
          <w:rFonts w:ascii="Times New Roman" w:hAnsi="Times New Roman" w:cs="Times New Roman"/>
          <w:sz w:val="28"/>
        </w:rPr>
        <w:t>по п</w:t>
      </w:r>
      <w:r w:rsidR="00002E1E">
        <w:rPr>
          <w:rFonts w:ascii="Times New Roman" w:hAnsi="Times New Roman" w:cs="Times New Roman"/>
          <w:sz w:val="28"/>
        </w:rPr>
        <w:t>ротиводействию коррупции на 2021-2023</w:t>
      </w:r>
      <w:r>
        <w:rPr>
          <w:rFonts w:ascii="Times New Roman" w:hAnsi="Times New Roman" w:cs="Times New Roman"/>
          <w:sz w:val="28"/>
        </w:rPr>
        <w:t xml:space="preserve"> год</w:t>
      </w:r>
    </w:p>
    <w:p w:rsidR="00C64422" w:rsidRDefault="00C64422" w:rsidP="00C64422">
      <w:pPr>
        <w:ind w:firstLine="709"/>
        <w:jc w:val="both"/>
        <w:rPr>
          <w:rFonts w:ascii="Times New Roman" w:hAnsi="Times New Roman" w:cs="Times New Roman"/>
          <w:sz w:val="28"/>
        </w:rPr>
      </w:pPr>
      <w:r w:rsidRPr="00C64422">
        <w:rPr>
          <w:rFonts w:ascii="Times New Roman" w:hAnsi="Times New Roman" w:cs="Times New Roman"/>
          <w:sz w:val="28"/>
        </w:rPr>
        <w:t xml:space="preserve">В целях обеспечения реализации мер по противодействию коррупции в администрации </w:t>
      </w:r>
      <w:r>
        <w:rPr>
          <w:rFonts w:ascii="Times New Roman" w:hAnsi="Times New Roman" w:cs="Times New Roman"/>
          <w:sz w:val="28"/>
        </w:rPr>
        <w:t>Уриковского муниципального образования</w:t>
      </w:r>
      <w:r w:rsidRPr="00C64422">
        <w:rPr>
          <w:rFonts w:ascii="Times New Roman" w:hAnsi="Times New Roman" w:cs="Times New Roman"/>
          <w:sz w:val="28"/>
        </w:rPr>
        <w:t>, руководствуясь Федеральным законом от 25.1</w:t>
      </w:r>
      <w:r w:rsidR="00002E1E">
        <w:rPr>
          <w:rFonts w:ascii="Times New Roman" w:hAnsi="Times New Roman" w:cs="Times New Roman"/>
          <w:sz w:val="28"/>
        </w:rPr>
        <w:t>2.2008 г. №273-ФЗ «О противодействии коррупции»,</w:t>
      </w:r>
      <w:r w:rsidRPr="00C64422">
        <w:rPr>
          <w:rFonts w:ascii="Times New Roman" w:hAnsi="Times New Roman" w:cs="Times New Roman"/>
          <w:sz w:val="28"/>
        </w:rPr>
        <w:t xml:space="preserve"> Законом И</w:t>
      </w:r>
      <w:r w:rsidR="00C73A7F">
        <w:rPr>
          <w:rFonts w:ascii="Times New Roman" w:hAnsi="Times New Roman" w:cs="Times New Roman"/>
          <w:sz w:val="28"/>
        </w:rPr>
        <w:t>ркутской области от 13.10.2010 г. №92-оз «</w:t>
      </w:r>
      <w:r w:rsidRPr="00C64422">
        <w:rPr>
          <w:rFonts w:ascii="Times New Roman" w:hAnsi="Times New Roman" w:cs="Times New Roman"/>
          <w:sz w:val="28"/>
        </w:rPr>
        <w:t>О противодействи</w:t>
      </w:r>
      <w:r w:rsidR="00C73A7F">
        <w:rPr>
          <w:rFonts w:ascii="Times New Roman" w:hAnsi="Times New Roman" w:cs="Times New Roman"/>
          <w:sz w:val="28"/>
        </w:rPr>
        <w:t>и коррупции в Иркутской области»</w:t>
      </w:r>
      <w:r w:rsidRPr="00C64422">
        <w:rPr>
          <w:rFonts w:ascii="Times New Roman" w:hAnsi="Times New Roman" w:cs="Times New Roman"/>
          <w:sz w:val="28"/>
        </w:rPr>
        <w:t xml:space="preserve">, Уставом </w:t>
      </w:r>
      <w:r>
        <w:rPr>
          <w:rFonts w:ascii="Times New Roman" w:hAnsi="Times New Roman" w:cs="Times New Roman"/>
          <w:sz w:val="28"/>
        </w:rPr>
        <w:t>Уриковского муниципального образования</w:t>
      </w:r>
      <w:r w:rsidRPr="00C64422">
        <w:rPr>
          <w:rFonts w:ascii="Times New Roman" w:hAnsi="Times New Roman" w:cs="Times New Roman"/>
          <w:sz w:val="28"/>
        </w:rPr>
        <w:t xml:space="preserve">, администрация </w:t>
      </w:r>
      <w:r>
        <w:rPr>
          <w:rFonts w:ascii="Times New Roman" w:hAnsi="Times New Roman" w:cs="Times New Roman"/>
          <w:sz w:val="28"/>
        </w:rPr>
        <w:t>Уриковского муниципального образования</w:t>
      </w:r>
      <w:r w:rsidRPr="00C64422">
        <w:rPr>
          <w:rFonts w:ascii="Times New Roman" w:hAnsi="Times New Roman" w:cs="Times New Roman"/>
          <w:sz w:val="28"/>
        </w:rPr>
        <w:t xml:space="preserve"> </w:t>
      </w:r>
    </w:p>
    <w:p w:rsidR="00C64422" w:rsidRPr="00C64422" w:rsidRDefault="00C64422" w:rsidP="00C64422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</w:t>
      </w:r>
      <w:r w:rsidRPr="00C64422">
        <w:rPr>
          <w:rFonts w:ascii="Times New Roman" w:hAnsi="Times New Roman" w:cs="Times New Roman"/>
          <w:sz w:val="28"/>
        </w:rPr>
        <w:t>:</w:t>
      </w:r>
    </w:p>
    <w:p w:rsidR="00C64422" w:rsidRPr="00C64422" w:rsidRDefault="00C64422" w:rsidP="00C644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C64422">
        <w:rPr>
          <w:rFonts w:ascii="Times New Roman" w:hAnsi="Times New Roman" w:cs="Times New Roman"/>
          <w:sz w:val="28"/>
        </w:rPr>
        <w:t xml:space="preserve">1. Утвердить План мероприятий администрации </w:t>
      </w:r>
      <w:r>
        <w:rPr>
          <w:rFonts w:ascii="Times New Roman" w:hAnsi="Times New Roman" w:cs="Times New Roman"/>
          <w:sz w:val="28"/>
        </w:rPr>
        <w:t>Уриковского муниципального образования</w:t>
      </w:r>
      <w:r w:rsidRPr="00C64422">
        <w:rPr>
          <w:rFonts w:ascii="Times New Roman" w:hAnsi="Times New Roman" w:cs="Times New Roman"/>
          <w:sz w:val="28"/>
        </w:rPr>
        <w:t xml:space="preserve"> по п</w:t>
      </w:r>
      <w:r w:rsidR="00E7797E">
        <w:rPr>
          <w:rFonts w:ascii="Times New Roman" w:hAnsi="Times New Roman" w:cs="Times New Roman"/>
          <w:sz w:val="28"/>
        </w:rPr>
        <w:t>ротиводействию коррупции на 2021-2023</w:t>
      </w:r>
      <w:r w:rsidRPr="00C64422">
        <w:rPr>
          <w:rFonts w:ascii="Times New Roman" w:hAnsi="Times New Roman" w:cs="Times New Roman"/>
          <w:sz w:val="28"/>
        </w:rPr>
        <w:t xml:space="preserve"> год</w:t>
      </w:r>
      <w:r w:rsidR="00E7797E">
        <w:rPr>
          <w:rFonts w:ascii="Times New Roman" w:hAnsi="Times New Roman" w:cs="Times New Roman"/>
          <w:sz w:val="28"/>
        </w:rPr>
        <w:t>а (Приложение №</w:t>
      </w:r>
      <w:r w:rsidRPr="00C64422">
        <w:rPr>
          <w:rFonts w:ascii="Times New Roman" w:hAnsi="Times New Roman" w:cs="Times New Roman"/>
          <w:sz w:val="28"/>
        </w:rPr>
        <w:t xml:space="preserve"> 1 к настоящему постановлению).</w:t>
      </w:r>
    </w:p>
    <w:p w:rsidR="00C64422" w:rsidRDefault="00E7797E" w:rsidP="00C644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C64422" w:rsidRPr="00C64422">
        <w:rPr>
          <w:rFonts w:ascii="Times New Roman" w:hAnsi="Times New Roman" w:cs="Times New Roman"/>
          <w:sz w:val="28"/>
        </w:rPr>
        <w:t xml:space="preserve">. Настоящее постановление опубликовать в </w:t>
      </w:r>
      <w:r w:rsidR="006D08C0">
        <w:rPr>
          <w:rFonts w:ascii="Times New Roman" w:hAnsi="Times New Roman" w:cs="Times New Roman"/>
          <w:sz w:val="28"/>
        </w:rPr>
        <w:t>информационном бюллетене</w:t>
      </w:r>
      <w:r w:rsidR="00C64422" w:rsidRPr="00C64422">
        <w:rPr>
          <w:rFonts w:ascii="Times New Roman" w:hAnsi="Times New Roman" w:cs="Times New Roman"/>
          <w:sz w:val="28"/>
        </w:rPr>
        <w:t xml:space="preserve"> и разместить на официальном сайте </w:t>
      </w:r>
      <w:r w:rsidR="006D08C0">
        <w:rPr>
          <w:rFonts w:ascii="Times New Roman" w:hAnsi="Times New Roman" w:cs="Times New Roman"/>
          <w:sz w:val="28"/>
        </w:rPr>
        <w:t>Уриковского муниципального образования</w:t>
      </w:r>
      <w:r w:rsidR="00C64422" w:rsidRPr="00C64422">
        <w:rPr>
          <w:rFonts w:ascii="Times New Roman" w:hAnsi="Times New Roman" w:cs="Times New Roman"/>
          <w:sz w:val="28"/>
        </w:rPr>
        <w:t>.</w:t>
      </w:r>
    </w:p>
    <w:p w:rsidR="0066319F" w:rsidRDefault="0066319F" w:rsidP="00C644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D08C0" w:rsidRDefault="006D08C0" w:rsidP="00C644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p w:rsidR="0066319F" w:rsidRDefault="0066319F" w:rsidP="00C644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 администрации                                                   А.Е. Побережный</w:t>
      </w:r>
    </w:p>
    <w:p w:rsidR="0066319F" w:rsidRDefault="0066319F" w:rsidP="00663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797E" w:rsidRDefault="00E7797E" w:rsidP="00663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797E" w:rsidRDefault="00E7797E" w:rsidP="00663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797E" w:rsidRDefault="00E7797E" w:rsidP="00663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797E" w:rsidRDefault="00E7797E" w:rsidP="00663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7797E" w:rsidRDefault="00E7797E" w:rsidP="00663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6319F" w:rsidRDefault="0066319F" w:rsidP="0066319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66319F" w:rsidRDefault="0066319F" w:rsidP="006631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8"/>
        </w:rPr>
      </w:pPr>
    </w:p>
    <w:p w:rsidR="0066319F" w:rsidRPr="0066319F" w:rsidRDefault="00E7797E" w:rsidP="00E7797E">
      <w:pPr>
        <w:pStyle w:val="ConsPlusNormal"/>
        <w:ind w:left="5103"/>
        <w:jc w:val="both"/>
        <w:outlineLvl w:val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lastRenderedPageBreak/>
        <w:t>Приложение №</w:t>
      </w:r>
      <w:r w:rsidR="0066319F" w:rsidRPr="0066319F">
        <w:rPr>
          <w:rFonts w:ascii="Times New Roman" w:hAnsi="Times New Roman" w:cs="Times New Roman"/>
          <w:sz w:val="24"/>
          <w:szCs w:val="28"/>
        </w:rPr>
        <w:t xml:space="preserve"> 1</w:t>
      </w:r>
      <w:r w:rsidR="0066319F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к постановлению </w:t>
      </w:r>
      <w:r w:rsidR="0066319F" w:rsidRPr="0066319F">
        <w:rPr>
          <w:rFonts w:ascii="Times New Roman" w:hAnsi="Times New Roman" w:cs="Times New Roman"/>
          <w:sz w:val="24"/>
          <w:szCs w:val="28"/>
        </w:rPr>
        <w:t>администрации</w:t>
      </w:r>
      <w:r w:rsidR="0066319F">
        <w:rPr>
          <w:rFonts w:ascii="Times New Roman" w:hAnsi="Times New Roman" w:cs="Times New Roman"/>
          <w:sz w:val="24"/>
          <w:szCs w:val="28"/>
        </w:rPr>
        <w:t xml:space="preserve"> Уриковского МО от</w:t>
      </w:r>
      <w:r>
        <w:rPr>
          <w:rFonts w:ascii="Times New Roman" w:hAnsi="Times New Roman" w:cs="Times New Roman"/>
          <w:sz w:val="24"/>
          <w:szCs w:val="28"/>
        </w:rPr>
        <w:t xml:space="preserve"> «</w:t>
      </w:r>
      <w:r w:rsidR="000D03C1">
        <w:rPr>
          <w:rFonts w:ascii="Times New Roman" w:hAnsi="Times New Roman" w:cs="Times New Roman"/>
          <w:sz w:val="24"/>
          <w:szCs w:val="28"/>
        </w:rPr>
        <w:t>21</w:t>
      </w:r>
      <w:r>
        <w:rPr>
          <w:rFonts w:ascii="Times New Roman" w:hAnsi="Times New Roman" w:cs="Times New Roman"/>
          <w:sz w:val="24"/>
          <w:szCs w:val="28"/>
        </w:rPr>
        <w:t>»</w:t>
      </w:r>
      <w:r w:rsidR="000D03C1">
        <w:rPr>
          <w:rFonts w:ascii="Times New Roman" w:hAnsi="Times New Roman" w:cs="Times New Roman"/>
          <w:sz w:val="24"/>
          <w:szCs w:val="28"/>
        </w:rPr>
        <w:t xml:space="preserve"> января </w:t>
      </w:r>
      <w:r>
        <w:rPr>
          <w:rFonts w:ascii="Times New Roman" w:hAnsi="Times New Roman" w:cs="Times New Roman"/>
          <w:sz w:val="24"/>
          <w:szCs w:val="28"/>
        </w:rPr>
        <w:t>2021</w:t>
      </w:r>
      <w:r w:rsidR="006D08C0">
        <w:rPr>
          <w:rFonts w:ascii="Times New Roman" w:hAnsi="Times New Roman" w:cs="Times New Roman"/>
          <w:sz w:val="24"/>
          <w:szCs w:val="28"/>
        </w:rPr>
        <w:t xml:space="preserve"> г. </w:t>
      </w:r>
      <w:r w:rsidR="000D03C1">
        <w:rPr>
          <w:rFonts w:ascii="Times New Roman" w:hAnsi="Times New Roman" w:cs="Times New Roman"/>
          <w:sz w:val="24"/>
          <w:szCs w:val="28"/>
        </w:rPr>
        <w:t>№ 18</w:t>
      </w:r>
    </w:p>
    <w:p w:rsidR="0066319F" w:rsidRPr="00EC7E9C" w:rsidRDefault="0066319F" w:rsidP="0066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6319F" w:rsidRPr="00EC7E9C" w:rsidRDefault="0066319F" w:rsidP="006631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1"/>
      <w:bookmarkEnd w:id="0"/>
      <w:r w:rsidRPr="00EC7E9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 мероприятий администрации Уриковского муниципального образования по п</w:t>
      </w:r>
      <w:r w:rsidR="00E7797E">
        <w:rPr>
          <w:rFonts w:ascii="Times New Roman" w:hAnsi="Times New Roman" w:cs="Times New Roman"/>
          <w:sz w:val="28"/>
          <w:szCs w:val="28"/>
        </w:rPr>
        <w:t>ротиводействию коррупции на 2021-2023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6319F" w:rsidRPr="00EC7E9C" w:rsidRDefault="0066319F" w:rsidP="006631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387"/>
        <w:gridCol w:w="1843"/>
        <w:gridCol w:w="1842"/>
      </w:tblGrid>
      <w:tr w:rsidR="0066319F" w:rsidRPr="00EC7E9C" w:rsidTr="00911F98">
        <w:tc>
          <w:tcPr>
            <w:tcW w:w="567" w:type="dxa"/>
          </w:tcPr>
          <w:p w:rsidR="0066319F" w:rsidRPr="0066319F" w:rsidRDefault="0066319F" w:rsidP="00E80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N п/п</w:t>
            </w:r>
          </w:p>
        </w:tc>
        <w:tc>
          <w:tcPr>
            <w:tcW w:w="5387" w:type="dxa"/>
            <w:vAlign w:val="center"/>
          </w:tcPr>
          <w:p w:rsidR="0066319F" w:rsidRPr="0066319F" w:rsidRDefault="0066319F" w:rsidP="00E80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1843" w:type="dxa"/>
            <w:vAlign w:val="center"/>
          </w:tcPr>
          <w:p w:rsidR="0066319F" w:rsidRPr="0066319F" w:rsidRDefault="0081796F" w:rsidP="00E80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Срок выполнения мероприятия</w:t>
            </w:r>
          </w:p>
        </w:tc>
        <w:tc>
          <w:tcPr>
            <w:tcW w:w="1842" w:type="dxa"/>
            <w:vAlign w:val="center"/>
          </w:tcPr>
          <w:p w:rsidR="0066319F" w:rsidRPr="0066319F" w:rsidRDefault="0081796F" w:rsidP="00E80E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Ответственные исполнители</w:t>
            </w:r>
          </w:p>
        </w:tc>
      </w:tr>
      <w:tr w:rsidR="0066319F" w:rsidRPr="00EC7E9C" w:rsidTr="00911F98">
        <w:tc>
          <w:tcPr>
            <w:tcW w:w="567" w:type="dxa"/>
          </w:tcPr>
          <w:p w:rsidR="0066319F" w:rsidRPr="0066319F" w:rsidRDefault="00E7797E" w:rsidP="00E8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5387" w:type="dxa"/>
          </w:tcPr>
          <w:p w:rsidR="0066319F" w:rsidRPr="0066319F" w:rsidRDefault="00E7797E" w:rsidP="0066319F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Осуществление контроля за исполнением настоящего Плана</w:t>
            </w:r>
          </w:p>
        </w:tc>
        <w:tc>
          <w:tcPr>
            <w:tcW w:w="1843" w:type="dxa"/>
          </w:tcPr>
          <w:p w:rsidR="0066319F" w:rsidRPr="0066319F" w:rsidRDefault="0081796F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2021-2023 годов</w:t>
            </w:r>
          </w:p>
        </w:tc>
        <w:tc>
          <w:tcPr>
            <w:tcW w:w="1842" w:type="dxa"/>
          </w:tcPr>
          <w:p w:rsidR="0066319F" w:rsidRPr="0066319F" w:rsidRDefault="0081796F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администрации Уриковского МО</w:t>
            </w:r>
          </w:p>
        </w:tc>
      </w:tr>
      <w:tr w:rsidR="0066319F" w:rsidRPr="00EC7E9C" w:rsidTr="00911F98">
        <w:tc>
          <w:tcPr>
            <w:tcW w:w="567" w:type="dxa"/>
          </w:tcPr>
          <w:p w:rsidR="0066319F" w:rsidRPr="0066319F" w:rsidRDefault="0081796F" w:rsidP="00E8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="0066319F" w:rsidRPr="006631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A15873" w:rsidRPr="0066319F" w:rsidRDefault="006D4601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Проверка в установленном законодательством порядке достоверности сведений о доходах, расходах, имуществе и обязательствах имущественного характера, представляемых муниципальными служащими администрации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Уриковского МО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, а также представляемых гражданами, претендующими на замещение должностей муниципальной службы администрации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Уриковского МО</w:t>
            </w:r>
          </w:p>
        </w:tc>
        <w:tc>
          <w:tcPr>
            <w:tcW w:w="1843" w:type="dxa"/>
          </w:tcPr>
          <w:p w:rsidR="0066319F" w:rsidRPr="0066319F" w:rsidRDefault="00EF22B7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30 апреля 2021 года</w:t>
            </w:r>
          </w:p>
        </w:tc>
        <w:tc>
          <w:tcPr>
            <w:tcW w:w="1842" w:type="dxa"/>
          </w:tcPr>
          <w:p w:rsidR="00911F98" w:rsidRPr="0066319F" w:rsidRDefault="006D4601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 xml:space="preserve"> отдела правового обеспечения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</w:t>
            </w:r>
          </w:p>
        </w:tc>
      </w:tr>
      <w:tr w:rsidR="0066319F" w:rsidRPr="00EC7E9C" w:rsidTr="00911F98">
        <w:tc>
          <w:tcPr>
            <w:tcW w:w="567" w:type="dxa"/>
          </w:tcPr>
          <w:p w:rsidR="0066319F" w:rsidRPr="0066319F" w:rsidRDefault="0066319F" w:rsidP="00E8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87" w:type="dxa"/>
          </w:tcPr>
          <w:p w:rsidR="0066319F" w:rsidRPr="0066319F" w:rsidRDefault="00215CAA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Мониторинг действующих локальных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нормативных актов, регулирующих вопросы предупреждения коррупции в учреждении, на предмет актуальности и их корректировка при необходимости</w:t>
            </w:r>
          </w:p>
        </w:tc>
        <w:tc>
          <w:tcPr>
            <w:tcW w:w="1843" w:type="dxa"/>
          </w:tcPr>
          <w:p w:rsidR="0066319F" w:rsidRPr="0066319F" w:rsidRDefault="00215CAA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До 30 апреля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2021 года</w:t>
            </w:r>
          </w:p>
        </w:tc>
        <w:tc>
          <w:tcPr>
            <w:tcW w:w="1842" w:type="dxa"/>
          </w:tcPr>
          <w:p w:rsidR="0066319F" w:rsidRPr="0066319F" w:rsidRDefault="00822816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Консультант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отдела правового обеспечения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</w:t>
            </w:r>
          </w:p>
        </w:tc>
      </w:tr>
      <w:tr w:rsidR="0066319F" w:rsidRPr="00EC7E9C" w:rsidTr="00911F98">
        <w:tc>
          <w:tcPr>
            <w:tcW w:w="567" w:type="dxa"/>
          </w:tcPr>
          <w:p w:rsidR="0066319F" w:rsidRPr="0066319F" w:rsidRDefault="0066319F" w:rsidP="00E8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66319F" w:rsidRPr="0066319F" w:rsidRDefault="008D3937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Подготовка анализа результатов рассмотрения жалоб и обращений граждан о фактах проявления коррупции</w:t>
            </w:r>
          </w:p>
        </w:tc>
        <w:tc>
          <w:tcPr>
            <w:tcW w:w="1843" w:type="dxa"/>
          </w:tcPr>
          <w:p w:rsidR="0066319F" w:rsidRPr="0066319F" w:rsidRDefault="008D3937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Подготовка</w:t>
            </w:r>
          </w:p>
        </w:tc>
        <w:tc>
          <w:tcPr>
            <w:tcW w:w="1842" w:type="dxa"/>
          </w:tcPr>
          <w:p w:rsidR="0066319F" w:rsidRPr="0066319F" w:rsidRDefault="008D3937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правового обеспечения</w:t>
            </w:r>
          </w:p>
        </w:tc>
      </w:tr>
      <w:tr w:rsidR="0066319F" w:rsidRPr="00EC7E9C" w:rsidTr="00911F98">
        <w:tc>
          <w:tcPr>
            <w:tcW w:w="567" w:type="dxa"/>
          </w:tcPr>
          <w:p w:rsidR="0066319F" w:rsidRPr="0066319F" w:rsidRDefault="0066319F" w:rsidP="00E80E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5387" w:type="dxa"/>
          </w:tcPr>
          <w:p w:rsidR="0066319F" w:rsidRPr="0066319F" w:rsidRDefault="008D3937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Информирование населения о деятельности администрации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Уриковского МО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 в сфере противодействия коррупции, о негативном воздействии фактов коррупции на общество и необходимости борьбы с ней, о мерах, принимаемых администрацией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Уриковского МО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 по противодействию коррупции, и о результатах борьбы с коррупцией</w:t>
            </w:r>
          </w:p>
        </w:tc>
        <w:tc>
          <w:tcPr>
            <w:tcW w:w="1843" w:type="dxa"/>
          </w:tcPr>
          <w:p w:rsidR="0066319F" w:rsidRPr="0066319F" w:rsidRDefault="008D3937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66319F" w:rsidRPr="0066319F" w:rsidRDefault="008D3937" w:rsidP="00E80EF2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Консультант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 xml:space="preserve"> отдела правового обеспечения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Pr="0066319F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Проведение разъяснительных и иных мероприятий по следующим вопросам:</w:t>
            </w:r>
          </w:p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а) прохождение муниципальной службы в администрации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Уриковского МО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б) этика и служебное поведение муниципальных служащих администрации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Уриковского МО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;</w:t>
            </w:r>
          </w:p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в) соблюдение муниципальными служащими администрации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 xml:space="preserve">Уриковского МО 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ограничений и запретов, установленных действующим законодательством;</w:t>
            </w:r>
          </w:p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г) о возникновение конфликта интересов;</w:t>
            </w:r>
          </w:p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д) об ответственности муниципальных служащих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 xml:space="preserve">Уриковского МО 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за совершение должностных правонарушений</w:t>
            </w:r>
          </w:p>
        </w:tc>
        <w:tc>
          <w:tcPr>
            <w:tcW w:w="1843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Ежеквартально</w:t>
            </w:r>
          </w:p>
        </w:tc>
        <w:tc>
          <w:tcPr>
            <w:tcW w:w="1842" w:type="dxa"/>
          </w:tcPr>
          <w:p w:rsidR="008D3937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правового обеспечения администрации,</w:t>
            </w:r>
          </w:p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bookmarkStart w:id="1" w:name="_GoBack"/>
            <w:bookmarkEnd w:id="1"/>
          </w:p>
        </w:tc>
      </w:tr>
      <w:tr w:rsidR="008D3937" w:rsidRPr="00EC7E9C" w:rsidTr="00911F98">
        <w:tc>
          <w:tcPr>
            <w:tcW w:w="567" w:type="dxa"/>
          </w:tcPr>
          <w:p w:rsidR="008D3937" w:rsidRPr="0066319F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Повышение эффективности деятельности учреждения по контролю за исполнением работниками трудовых обязанностей, при выполнении которых может возникнуть конфликт интересов</w:t>
            </w:r>
          </w:p>
        </w:tc>
        <w:tc>
          <w:tcPr>
            <w:tcW w:w="1843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2021- 2023 годов</w:t>
            </w:r>
          </w:p>
        </w:tc>
        <w:tc>
          <w:tcPr>
            <w:tcW w:w="1842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Начальник отдела правового обеспечения администрации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Pr="0066319F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обучающих семинаров для работников учреждения, в том числе лиц, ответственных за профилактику коррупционных и иных правонарушений, по вопросам предупреждения коррупции</w:t>
            </w:r>
          </w:p>
        </w:tc>
        <w:tc>
          <w:tcPr>
            <w:tcW w:w="1843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Не реже 1 раза в полугодие</w:t>
            </w:r>
          </w:p>
        </w:tc>
        <w:tc>
          <w:tcPr>
            <w:tcW w:w="1842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Отдел правового обеспечения администрации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Pr="0066319F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Создание на официальном сайте учреждения в информационно-телекоммуникационной сети «Интернет» раздела «Противодействие коррупции», включающего в том числе подразделы «Локальные нормативные акты учреждения в сфере профилактики коррупционных правонарушений», «Материалы по антикоррупционному просвещению граждан», «Обратная связь» (включающий форму для направления гражданами сообщений о коррупционных нарушениях, совершенных работниками учреждения) и другие, при наличии соответствующего раздела-его актуализация</w:t>
            </w:r>
          </w:p>
        </w:tc>
        <w:tc>
          <w:tcPr>
            <w:tcW w:w="1843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До 31 июля 2021 года</w:t>
            </w:r>
          </w:p>
        </w:tc>
        <w:tc>
          <w:tcPr>
            <w:tcW w:w="1842" w:type="dxa"/>
          </w:tcPr>
          <w:p w:rsidR="008D3937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Консультант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 xml:space="preserve"> отдела правового обеспечения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администрации,</w:t>
            </w:r>
          </w:p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Секретарь администрации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Pr="0066319F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оценки коррупционных рисков в учреждении на основании Рекомендаций по порядку проведения оценки коррупционных рисков в организации, разработанных Минтрудом России в 2019 году</w:t>
            </w:r>
          </w:p>
        </w:tc>
        <w:tc>
          <w:tcPr>
            <w:tcW w:w="1843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Ежегодно</w:t>
            </w:r>
          </w:p>
        </w:tc>
        <w:tc>
          <w:tcPr>
            <w:tcW w:w="1842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 xml:space="preserve"> отдела правового обеспечения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Обеспечение повышения квалификации муниципальных служащих, в должностные обязанности которых входит участие в мероприятиях, направленных на противодействие коррупции</w:t>
            </w:r>
          </w:p>
        </w:tc>
        <w:tc>
          <w:tcPr>
            <w:tcW w:w="1843" w:type="dxa"/>
          </w:tcPr>
          <w:p w:rsidR="008D3937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8D3937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Начальник отдела правового обеспечения администрации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Pr="0066319F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12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Сотрудничество учреждения с правоохранительными и иными государственными органами по вопросам предупреждения коррупции в рамках направлений и форм, предусмотренных памяткой Минтруда России «Меры по предупреждению коррупции в организациях» </w:t>
            </w:r>
          </w:p>
        </w:tc>
        <w:tc>
          <w:tcPr>
            <w:tcW w:w="1843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течение 2021-2023 года</w:t>
            </w:r>
          </w:p>
        </w:tc>
        <w:tc>
          <w:tcPr>
            <w:tcW w:w="1842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Главный специалист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 xml:space="preserve"> отдела правового обеспечения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администрации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Pr="0066319F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Осуществление проверок конкурсной документации, документации об аукционах, запросов котировок цен при размещении заказов на поставки товаров, выполнение работ, оказание услуг для муниципальных нужд</w:t>
            </w:r>
          </w:p>
        </w:tc>
        <w:tc>
          <w:tcPr>
            <w:tcW w:w="1843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Контрактный управляющий администрации, начальник правового обеспечения администрации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Pr="0066319F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14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мероприятий, обеспечивающих целевое и эффективное использование средств бюджета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Уриковского МО</w:t>
            </w:r>
          </w:p>
        </w:tc>
        <w:tc>
          <w:tcPr>
            <w:tcW w:w="1843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течении 2021- 2023 годов</w:t>
            </w:r>
          </w:p>
        </w:tc>
        <w:tc>
          <w:tcPr>
            <w:tcW w:w="1842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Заместитель главы администрации по  бюджетам и финансовому планированию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контроля за сохранностью и использованием по назначению имущества, находящегося в собственности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Уриковского МО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, в том числе переданного в пользование иным лицам в установленном порядке</w:t>
            </w:r>
          </w:p>
        </w:tc>
        <w:tc>
          <w:tcPr>
            <w:tcW w:w="1843" w:type="dxa"/>
          </w:tcPr>
          <w:p w:rsidR="008D3937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8D3937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Начальник отдела по градостроительству, земельным и имущественным отношениям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Pr="0066319F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15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Проведение работы по выявлению случаев возникновения конфликта интересов, одной из сторон которого являются муниципальные служащие администрации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Уриковского МО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, и принятие предусмотренных законодательством Российской Федерации мер по предотвращению и урегулированию конфликта интересов</w:t>
            </w:r>
          </w:p>
        </w:tc>
        <w:tc>
          <w:tcPr>
            <w:tcW w:w="1843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 xml:space="preserve">Начальник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отдела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правового обеспечения</w:t>
            </w:r>
          </w:p>
        </w:tc>
      </w:tr>
      <w:tr w:rsidR="008D3937" w:rsidRPr="00EC7E9C" w:rsidTr="00911F98">
        <w:tc>
          <w:tcPr>
            <w:tcW w:w="567" w:type="dxa"/>
          </w:tcPr>
          <w:p w:rsidR="008D3937" w:rsidRPr="0066319F" w:rsidRDefault="008D3937" w:rsidP="008D393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16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5387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Осуществление контроля за исполнением муниципальными служащими администрации </w:t>
            </w:r>
            <w:r w:rsidRPr="006E0B50">
              <w:rPr>
                <w:rFonts w:ascii="Times New Roman" w:hAnsi="Times New Roman" w:cs="Times New Roman"/>
                <w:sz w:val="24"/>
                <w:szCs w:val="28"/>
              </w:rPr>
              <w:t>Уриковского МО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 обязанности по уведомлению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главы администрации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 о выполнении иной оплачиваемой работы</w:t>
            </w:r>
          </w:p>
        </w:tc>
        <w:tc>
          <w:tcPr>
            <w:tcW w:w="1843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Постоянно</w:t>
            </w:r>
          </w:p>
        </w:tc>
        <w:tc>
          <w:tcPr>
            <w:tcW w:w="1842" w:type="dxa"/>
          </w:tcPr>
          <w:p w:rsidR="008D3937" w:rsidRPr="0066319F" w:rsidRDefault="008D3937" w:rsidP="008D3937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Глава администрации</w:t>
            </w:r>
            <w:r w:rsidRPr="0066319F">
              <w:rPr>
                <w:rFonts w:ascii="Times New Roman" w:hAnsi="Times New Roman" w:cs="Times New Roman"/>
                <w:sz w:val="24"/>
                <w:szCs w:val="28"/>
              </w:rPr>
              <w:t xml:space="preserve">; начальник отдела правового обеспечения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администрации</w:t>
            </w:r>
          </w:p>
        </w:tc>
      </w:tr>
    </w:tbl>
    <w:p w:rsidR="0066319F" w:rsidRPr="00C64422" w:rsidRDefault="0066319F" w:rsidP="00C64422">
      <w:pPr>
        <w:spacing w:after="0"/>
        <w:ind w:firstLine="709"/>
        <w:jc w:val="both"/>
        <w:rPr>
          <w:rFonts w:ascii="Times New Roman" w:hAnsi="Times New Roman" w:cs="Times New Roman"/>
          <w:sz w:val="28"/>
        </w:rPr>
      </w:pPr>
    </w:p>
    <w:sectPr w:rsidR="0066319F" w:rsidRPr="00C64422" w:rsidSect="00C644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422"/>
    <w:rsid w:val="00002E1E"/>
    <w:rsid w:val="000468B1"/>
    <w:rsid w:val="000D03C1"/>
    <w:rsid w:val="000E2316"/>
    <w:rsid w:val="00157831"/>
    <w:rsid w:val="002041B9"/>
    <w:rsid w:val="00215CAA"/>
    <w:rsid w:val="00325292"/>
    <w:rsid w:val="006133EB"/>
    <w:rsid w:val="0066319F"/>
    <w:rsid w:val="006D08C0"/>
    <w:rsid w:val="006D4601"/>
    <w:rsid w:val="006E0B50"/>
    <w:rsid w:val="00711988"/>
    <w:rsid w:val="00765091"/>
    <w:rsid w:val="007F6DF1"/>
    <w:rsid w:val="0081796F"/>
    <w:rsid w:val="00822816"/>
    <w:rsid w:val="00824E4C"/>
    <w:rsid w:val="008A14C8"/>
    <w:rsid w:val="008C3269"/>
    <w:rsid w:val="008D3937"/>
    <w:rsid w:val="00911F98"/>
    <w:rsid w:val="00A15873"/>
    <w:rsid w:val="00A82051"/>
    <w:rsid w:val="00C05946"/>
    <w:rsid w:val="00C64422"/>
    <w:rsid w:val="00C73A7F"/>
    <w:rsid w:val="00E30DB6"/>
    <w:rsid w:val="00E7797E"/>
    <w:rsid w:val="00EF22B7"/>
    <w:rsid w:val="00FF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56776"/>
  <w15:docId w15:val="{B0245131-AECA-4576-9780-845512A1A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1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0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08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765</Words>
  <Characters>5952</Characters>
  <Application>Microsoft Office Word</Application>
  <DocSecurity>0</DocSecurity>
  <Lines>297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User_u2</dc:creator>
  <cp:lastModifiedBy>user</cp:lastModifiedBy>
  <cp:revision>3</cp:revision>
  <cp:lastPrinted>2021-01-25T02:42:00Z</cp:lastPrinted>
  <dcterms:created xsi:type="dcterms:W3CDTF">2021-01-22T03:08:00Z</dcterms:created>
  <dcterms:modified xsi:type="dcterms:W3CDTF">2021-01-25T02:52:00Z</dcterms:modified>
</cp:coreProperties>
</file>