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540" w:before="0" w:after="0"/>
        <w:jc w:val="center"/>
        <w:textAlignment w:val="baseline"/>
        <w:outlineLvl w:val="0"/>
        <w:rPr>
          <w:rFonts w:ascii="Times New Roman" w:hAnsi="Times New Roman" w:eastAsia="Times New Roman" w:cs="Times New Roman"/>
          <w:b/>
          <w:b/>
          <w:color w:val="3B4256"/>
          <w:spacing w:val="-6"/>
          <w:kern w:val="2"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color w:val="3B4256"/>
          <w:spacing w:val="-6"/>
          <w:kern w:val="2"/>
          <w:sz w:val="44"/>
          <w:szCs w:val="44"/>
          <w:lang w:eastAsia="ru-RU"/>
        </w:rPr>
        <w:t>Уважаемые жители Иркутского района!</w:t>
      </w:r>
    </w:p>
    <w:p>
      <w:pPr>
        <w:pStyle w:val="Normal"/>
        <w:shd w:val="clear" w:color="auto" w:fill="FFFFFF"/>
        <w:spacing w:lineRule="atLeast" w:line="390"/>
        <w:jc w:val="center"/>
        <w:textAlignment w:val="baseline"/>
        <w:rPr>
          <w:rFonts w:ascii="inherit" w:hAnsi="inherit" w:eastAsia="Times New Roman" w:cs="Arial"/>
          <w:color w:val="3B4256"/>
          <w:sz w:val="24"/>
          <w:szCs w:val="24"/>
          <w:lang w:eastAsia="ru-RU"/>
        </w:rPr>
      </w:pPr>
      <w:r>
        <w:rPr/>
        <w:drawing>
          <wp:inline distT="0" distB="0" distL="0" distR="0">
            <wp:extent cx="5655310" cy="3181350"/>
            <wp:effectExtent l="0" t="0" r="0" b="0"/>
            <wp:docPr id="1" name="Рисунок 1" descr="С начала года в Иркутской области зарегистрировано 60 пожаров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С начала года в Иркутской области зарегистрировано 60 пожаров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tLeast" w:line="39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3B425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По состоянию на 08.00 0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 xml:space="preserve"> января на территории Иркутской области зарегистрировано </w:t>
      </w:r>
      <w:r>
        <w:rPr>
          <w:rFonts w:eastAsia="Times New Roman" w:cs="Times New Roman" w:ascii="Times New Roman" w:hAnsi="Times New Roman"/>
          <w:b/>
          <w:color w:val="3B4256"/>
          <w:sz w:val="28"/>
          <w:szCs w:val="28"/>
          <w:lang w:eastAsia="ru-RU"/>
        </w:rPr>
        <w:t>52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 xml:space="preserve"> пожар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, на которых погиб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ло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b/>
          <w:color w:val="3B4256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 xml:space="preserve">человек, 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получили травмы различной степени тяжести 4 человека</w:t>
      </w: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tLeast" w:line="39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b/>
          <w:b/>
          <w:color w:val="3B4256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В целях обеспечения безопасности жизнедеятельности населения Иркутской области в период проведения новогодних и рождественских праздников до 09 января 2023 года на территории региона действует</w:t>
      </w:r>
      <w:r>
        <w:rPr>
          <w:rFonts w:eastAsia="Times New Roman" w:cs="Times New Roman" w:ascii="Times New Roman" w:hAnsi="Times New Roman"/>
          <w:color w:val="3B4256"/>
          <w:sz w:val="32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3B4256"/>
          <w:sz w:val="28"/>
          <w:szCs w:val="28"/>
          <w:u w:val="single"/>
          <w:lang w:eastAsia="ru-RU"/>
        </w:rPr>
        <w:t>«ОСОБЫЙ ПРОТИВОПОЖАРНЫЙ РЕЖИМ».</w:t>
      </w:r>
    </w:p>
    <w:p>
      <w:pPr>
        <w:pStyle w:val="Normal"/>
        <w:shd w:val="clear" w:color="auto" w:fill="FFFFFF"/>
        <w:spacing w:lineRule="atLeast" w:line="39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3B425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На территории Иркутского района силами групп профилактики ежедневно проводятся подворовых обходы с инструктированием о мерах пожарной безопасности и</w:t>
      </w:r>
      <w:r>
        <w:rPr>
          <w:rFonts w:cs="Times New Roman" w:ascii="Times New Roman" w:hAnsi="Times New Roman"/>
          <w:color w:val="3B4256"/>
          <w:sz w:val="28"/>
          <w:szCs w:val="28"/>
          <w:shd w:fill="FFFFFF" w:val="clear"/>
        </w:rPr>
        <w:t xml:space="preserve"> распространением памяток на противопожарную тематику.</w:t>
      </w:r>
    </w:p>
    <w:p>
      <w:pPr>
        <w:pStyle w:val="Normal"/>
        <w:shd w:val="clear" w:color="auto" w:fill="FFFFFF"/>
        <w:spacing w:lineRule="atLeast" w:line="390" w:before="0" w:after="0"/>
        <w:ind w:firstLine="708"/>
        <w:jc w:val="both"/>
        <w:textAlignment w:val="baseline"/>
        <w:rPr>
          <w:rFonts w:ascii="Times New Roman" w:hAnsi="Times New Roman" w:cs="Times New Roman"/>
          <w:color w:val="464C55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 xml:space="preserve">Администрация муниципального образования и государственные инспекторы по пожарному надзору просят граждан проявлять бдительность! Соблюдайте меры пожарной безопасности, не оставляйте детей без присмотра! Не допускайте использование на территории населенных пунктов </w:t>
      </w:r>
      <w:r>
        <w:rPr>
          <w:rFonts w:cs="Times New Roman" w:ascii="Times New Roman" w:hAnsi="Times New Roman"/>
          <w:color w:val="464C55"/>
          <w:sz w:val="28"/>
          <w:szCs w:val="28"/>
          <w:shd w:fill="FFFFFF" w:val="clear"/>
        </w:rPr>
        <w:t xml:space="preserve">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При использовании пиротехнических изделий следуйте согласно инструкции и соблюдайте правила безопасности </w:t>
      </w:r>
    </w:p>
    <w:p>
      <w:pPr>
        <w:pStyle w:val="Normal"/>
        <w:shd w:val="clear" w:color="auto" w:fill="FFFFFF"/>
        <w:spacing w:lineRule="atLeast" w:line="39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3B425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4256"/>
          <w:sz w:val="28"/>
          <w:szCs w:val="28"/>
          <w:lang w:eastAsia="ru-RU"/>
        </w:rPr>
        <w:t>О фактах нарушения требований пожарной безопасности необходимо сообщить на единый телефон доверия – 8 (3952) 40-99-99, круглосуточно функционирующий в Главном управлении МЧС России по Иркутской области.</w:t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inheri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e2344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bb45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2344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38.mchs.gov.ru/uploads/resize_cache/news/2020-01-03/9b55a9d5049fed8f6e4dc74d08b1c5cf__2000x2000.jp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LibreOffice/6.4.7.2$Linux_X86_64 LibreOffice_project/72d9d5113b23a0ed474720f9d366fcde9a2744dd</Application>
  <Pages>1</Pages>
  <Words>164</Words>
  <Characters>1202</Characters>
  <CharactersWithSpaces>1362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2022-01-04T01:30:00Z</dcterms:created>
  <dc:creator>user</dc:creator>
  <dc:description/>
  <dc:language>ru-RU</dc:language>
  <cp:lastModifiedBy/>
  <cp:lastPrinted>2022-01-04T01:27:00Z</cp:lastPrinted>
  <dcterms:modified xsi:type="dcterms:W3CDTF">2023-01-04T10:17:24Z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