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FB" w:rsidRPr="00E76FFB" w:rsidRDefault="00E76FFB" w:rsidP="00E76FFB">
      <w:pPr>
        <w:ind w:left="5664" w:firstLine="708"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E76FF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ПРОЕКТ</w:t>
      </w:r>
    </w:p>
    <w:p w:rsidR="00E76FFB" w:rsidRPr="00E76FFB" w:rsidRDefault="00E76FFB" w:rsidP="00E76FFB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E76FF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26.09.2019г. №126-5__/</w:t>
      </w:r>
      <w:proofErr w:type="spellStart"/>
      <w:r w:rsidRPr="00E76FF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E76FFB" w:rsidRPr="00E76FFB" w:rsidRDefault="00E76FFB" w:rsidP="00E76FF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76FF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E76FFB" w:rsidRPr="00E76FFB" w:rsidRDefault="00E76FFB" w:rsidP="00E76FFB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E76FF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E76FFB" w:rsidRPr="00E76FFB" w:rsidRDefault="00E76FFB" w:rsidP="00E76FFB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E76FF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 МУНИЦИПАЛЬНЫЙ РАЙОН</w:t>
      </w:r>
    </w:p>
    <w:p w:rsidR="00E76FFB" w:rsidRPr="00E76FFB" w:rsidRDefault="00E76FFB" w:rsidP="00E76FFB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E76FFB"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E76FFB" w:rsidRPr="00E76FFB" w:rsidRDefault="00E76FFB" w:rsidP="00E76FFB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E76FFB"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E76FFB" w:rsidRPr="00E76FFB" w:rsidRDefault="00E76FFB" w:rsidP="00E76FFB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E76FFB">
        <w:rPr>
          <w:rFonts w:ascii="Arial" w:hAnsi="Arial" w:cs="Arial"/>
          <w:b/>
          <w:bCs/>
          <w:spacing w:val="50"/>
          <w:sz w:val="32"/>
          <w:szCs w:val="32"/>
        </w:rPr>
        <w:t>Четвертый созыв</w:t>
      </w:r>
    </w:p>
    <w:p w:rsidR="00E76FFB" w:rsidRPr="00E76FFB" w:rsidRDefault="00E76FFB" w:rsidP="002766B3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76FFB"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E76FFB" w:rsidRPr="00E76FFB" w:rsidRDefault="00E76FFB" w:rsidP="00E76FFB">
      <w:pPr>
        <w:spacing w:before="100" w:beforeAutospacing="1"/>
        <w:ind w:right="-1" w:firstLine="709"/>
        <w:jc w:val="both"/>
        <w:rPr>
          <w:b/>
          <w:sz w:val="28"/>
        </w:rPr>
      </w:pPr>
      <w:r w:rsidRPr="00E76FFB">
        <w:rPr>
          <w:b/>
          <w:sz w:val="28"/>
        </w:rPr>
        <w:t>О передаче полномочий по осуществлению внешнего финансового контроля Уриковского муниципального образования Контрольно-счетной палате Иркутского районного муниципального образования на 2020 год</w:t>
      </w:r>
    </w:p>
    <w:p w:rsidR="00E76FFB" w:rsidRDefault="00E76FFB" w:rsidP="002766B3">
      <w:pPr>
        <w:spacing w:before="100" w:beforeAutospacing="1" w:after="100" w:afterAutospacing="1" w:line="276" w:lineRule="auto"/>
        <w:ind w:firstLine="709"/>
        <w:jc w:val="both"/>
      </w:pPr>
      <w:r>
        <w:t>В целях эффективного осуществления задач, возложенных на органы местного самоуправления поселения Федеральным законом от 6 октября 2003 года № 131-ФЗ «Об общих принципах организации местного самоуправления в Российской Федерации», руководствуясь п. 1 ч.1 ст. 14 вышеуказанного закона, ст. 3 ч. 11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образований, п. 2 ст. 264.4 Бюджетного кодекса Российской Федерации, Уставом Уриковского муниципального образования, Дума Уриковского муниципального образования</w:t>
      </w:r>
    </w:p>
    <w:p w:rsidR="00E76FFB" w:rsidRPr="002766B3" w:rsidRDefault="00E76FFB" w:rsidP="002766B3">
      <w:pPr>
        <w:spacing w:before="100" w:beforeAutospacing="1" w:after="100" w:afterAutospacing="1" w:line="276" w:lineRule="auto"/>
        <w:ind w:firstLine="709"/>
        <w:jc w:val="center"/>
        <w:rPr>
          <w:b/>
        </w:rPr>
      </w:pPr>
      <w:r w:rsidRPr="002766B3">
        <w:rPr>
          <w:b/>
        </w:rPr>
        <w:t>РЕШИЛА:</w:t>
      </w:r>
    </w:p>
    <w:p w:rsidR="00E76FFB" w:rsidRDefault="00E76FFB" w:rsidP="002766B3">
      <w:pPr>
        <w:pStyle w:val="a5"/>
        <w:numPr>
          <w:ilvl w:val="0"/>
          <w:numId w:val="1"/>
        </w:numPr>
        <w:spacing w:line="276" w:lineRule="auto"/>
        <w:jc w:val="both"/>
      </w:pPr>
      <w:r>
        <w:t>Передать полномочия по осуществлению внешнего муниципального финансового контроля Уриковского муниципального образования Контрольно-счетной палате Иркутского районного муниципального образования на 2020 год.</w:t>
      </w:r>
    </w:p>
    <w:p w:rsidR="00E76FFB" w:rsidRDefault="00E76FFB" w:rsidP="002766B3">
      <w:pPr>
        <w:pStyle w:val="a5"/>
        <w:numPr>
          <w:ilvl w:val="0"/>
          <w:numId w:val="1"/>
        </w:numPr>
        <w:spacing w:line="276" w:lineRule="auto"/>
        <w:jc w:val="both"/>
      </w:pPr>
      <w:r>
        <w:t>Заключить соглашение на 2020 год с Думой Иркутского районного муниципального образования и Контрольно-счетной палатой Иркутского районного муниципального образования о передаче осуществления части полномочий за счет межбюджетных трансфертов, предоставляемых из бюджета поселения в размере _______________________________________________в соответствии с Бюджетным кодексом Российской Федерации.</w:t>
      </w:r>
    </w:p>
    <w:p w:rsidR="00E76FFB" w:rsidRDefault="00E76FFB" w:rsidP="002766B3">
      <w:pPr>
        <w:pStyle w:val="a5"/>
        <w:numPr>
          <w:ilvl w:val="0"/>
          <w:numId w:val="1"/>
        </w:numPr>
        <w:spacing w:line="276" w:lineRule="auto"/>
        <w:jc w:val="both"/>
      </w:pPr>
      <w:r>
        <w:t xml:space="preserve">Опубликовать настоящее решение в информационном бюллетене «Вестник Уриковского муниципального образования» и на </w:t>
      </w:r>
      <w:r w:rsidR="005F64D9">
        <w:t xml:space="preserve">официальном сайте Уриковского муниципального образования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urikadm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E76FFB" w:rsidRDefault="00E76FFB" w:rsidP="002766B3">
      <w:pPr>
        <w:pStyle w:val="a5"/>
        <w:numPr>
          <w:ilvl w:val="0"/>
          <w:numId w:val="1"/>
        </w:numPr>
        <w:spacing w:line="276" w:lineRule="auto"/>
        <w:jc w:val="both"/>
      </w:pPr>
      <w:r>
        <w:t>Контроль за исполнением настоящего решения оставляю за собой.</w:t>
      </w:r>
    </w:p>
    <w:p w:rsidR="00E76FFB" w:rsidRDefault="00E76FFB" w:rsidP="00E76FFB">
      <w:pPr>
        <w:pStyle w:val="a5"/>
        <w:ind w:left="1069"/>
        <w:jc w:val="both"/>
      </w:pPr>
    </w:p>
    <w:p w:rsidR="00E76FFB" w:rsidRDefault="005F64D9" w:rsidP="00E76FFB">
      <w:pPr>
        <w:ind w:firstLine="709"/>
        <w:rPr>
          <w:iCs/>
        </w:rPr>
      </w:pPr>
      <w:r>
        <w:rPr>
          <w:iCs/>
        </w:rPr>
        <w:t xml:space="preserve">Председатель Думы </w:t>
      </w:r>
      <w:r w:rsidR="00E76FFB">
        <w:rPr>
          <w:iCs/>
        </w:rPr>
        <w:t xml:space="preserve">Уриковского </w:t>
      </w:r>
    </w:p>
    <w:p w:rsidR="0081120B" w:rsidRDefault="00E76FFB" w:rsidP="002766B3">
      <w:pPr>
        <w:spacing w:after="100" w:afterAutospacing="1"/>
        <w:ind w:firstLine="709"/>
      </w:pPr>
      <w:r>
        <w:rPr>
          <w:iCs/>
        </w:rPr>
        <w:t xml:space="preserve">муниципального образования                                             </w:t>
      </w:r>
      <w:r w:rsidR="002766B3">
        <w:rPr>
          <w:iCs/>
        </w:rPr>
        <w:t xml:space="preserve">                 А.Е. Побережный</w:t>
      </w:r>
      <w:bookmarkStart w:id="0" w:name="_GoBack"/>
      <w:bookmarkEnd w:id="0"/>
    </w:p>
    <w:sectPr w:rsidR="0081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336E"/>
    <w:multiLevelType w:val="hybridMultilevel"/>
    <w:tmpl w:val="207EF210"/>
    <w:lvl w:ilvl="0" w:tplc="ED1AA9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FB"/>
    <w:rsid w:val="002766B3"/>
    <w:rsid w:val="005F64D9"/>
    <w:rsid w:val="0081120B"/>
    <w:rsid w:val="00E7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6FFB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E76FF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76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6FFB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E76FF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76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ik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User_u2</cp:lastModifiedBy>
  <cp:revision>2</cp:revision>
  <cp:lastPrinted>2019-09-23T04:47:00Z</cp:lastPrinted>
  <dcterms:created xsi:type="dcterms:W3CDTF">2019-09-23T04:39:00Z</dcterms:created>
  <dcterms:modified xsi:type="dcterms:W3CDTF">2019-09-23T04:47:00Z</dcterms:modified>
</cp:coreProperties>
</file>