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E8" w:rsidRDefault="006231FB" w:rsidP="006231FB">
      <w:pPr>
        <w:ind w:left="-1134"/>
        <w:jc w:val="center"/>
        <w:rPr>
          <w:rFonts w:cs="Arial"/>
          <w:b/>
          <w:sz w:val="28"/>
          <w:szCs w:val="28"/>
        </w:rPr>
      </w:pPr>
      <w:bookmarkStart w:id="0" w:name="_Toc129158713"/>
      <w:r>
        <w:rPr>
          <w:rFonts w:cs="Arial"/>
          <w:b/>
          <w:sz w:val="28"/>
          <w:szCs w:val="28"/>
        </w:rPr>
        <w:t xml:space="preserve">              </w:t>
      </w:r>
      <w:r w:rsidR="009A15E8" w:rsidRPr="00E56EFA">
        <w:rPr>
          <w:rFonts w:cs="Arial"/>
          <w:b/>
          <w:sz w:val="28"/>
          <w:szCs w:val="28"/>
        </w:rPr>
        <w:t>ПАМЯТКА</w:t>
      </w:r>
      <w:r w:rsidR="009A15E8">
        <w:rPr>
          <w:rFonts w:cs="Arial"/>
          <w:b/>
          <w:sz w:val="28"/>
          <w:szCs w:val="28"/>
        </w:rPr>
        <w:t xml:space="preserve"> ДЛЯ НАСЕЛЕНИЯ О МЕРАХ</w:t>
      </w:r>
    </w:p>
    <w:p w:rsidR="009A15E8" w:rsidRPr="00293D6C" w:rsidRDefault="009A15E8" w:rsidP="006231F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 ПРОФИЛАКТИКЕ ГРИППА ПТИЦ</w:t>
      </w:r>
    </w:p>
    <w:p w:rsidR="009A15E8" w:rsidRPr="007D5C58" w:rsidRDefault="009A15E8" w:rsidP="00A03F8D">
      <w:pPr>
        <w:ind w:right="-426"/>
        <w:jc w:val="center"/>
        <w:rPr>
          <w:sz w:val="32"/>
          <w:szCs w:val="32"/>
          <w:u w:val="single"/>
        </w:rPr>
      </w:pPr>
    </w:p>
    <w:p w:rsidR="009A15E8" w:rsidRPr="00E56EFA" w:rsidRDefault="009A15E8" w:rsidP="00A03F8D">
      <w:pPr>
        <w:jc w:val="both"/>
        <w:rPr>
          <w:rFonts w:cs="Arial"/>
          <w:sz w:val="28"/>
          <w:szCs w:val="28"/>
        </w:rPr>
      </w:pPr>
      <w:r w:rsidRPr="00E56EFA">
        <w:rPr>
          <w:rFonts w:cs="Arial"/>
          <w:sz w:val="28"/>
          <w:szCs w:val="28"/>
        </w:rPr>
        <w:t>Грипп птиц - высоко контагиозная вирусная инфекция, которая может поражать все виды пернатых и   человека.</w:t>
      </w:r>
    </w:p>
    <w:p w:rsidR="009A15E8" w:rsidRPr="00E56EFA" w:rsidRDefault="009A15E8" w:rsidP="00A03F8D">
      <w:pPr>
        <w:jc w:val="both"/>
        <w:rPr>
          <w:rFonts w:cs="Arial"/>
          <w:sz w:val="28"/>
          <w:szCs w:val="28"/>
        </w:rPr>
      </w:pPr>
      <w:r w:rsidRPr="00E56EFA">
        <w:rPr>
          <w:rFonts w:cs="Arial"/>
          <w:sz w:val="28"/>
          <w:szCs w:val="28"/>
        </w:rPr>
        <w:t>Источник инфекции – инфицированная дикая и домашняя птица.</w:t>
      </w:r>
    </w:p>
    <w:p w:rsidR="009A15E8" w:rsidRDefault="009A15E8" w:rsidP="00A03F8D">
      <w:pPr>
        <w:jc w:val="both"/>
        <w:rPr>
          <w:rFonts w:cs="Arial"/>
          <w:sz w:val="28"/>
          <w:szCs w:val="28"/>
        </w:rPr>
      </w:pPr>
      <w:r w:rsidRPr="00E56EFA">
        <w:rPr>
          <w:rFonts w:cs="Arial"/>
          <w:sz w:val="28"/>
          <w:szCs w:val="28"/>
        </w:rPr>
        <w:t>Дикие водоплавающие, чайки и прибрежные виды птиц, являются природным резервуаром для вирусов гриппа А.   Этот огромный, стабильный, качественный и неизменный резервуар, кроме всего прочего, ещё и очень мобильный. Водоплавающие птицы могут переносить вирус на огромные расстояния, выделяя его значительные количества с фекалиями в окружающую среду, и при   этом, остаются здоровыми.</w:t>
      </w:r>
    </w:p>
    <w:p w:rsidR="009A15E8" w:rsidRPr="00E56EFA" w:rsidRDefault="009A15E8" w:rsidP="00A03F8D">
      <w:pPr>
        <w:jc w:val="both"/>
        <w:rPr>
          <w:rFonts w:cs="Arial"/>
          <w:b/>
          <w:sz w:val="28"/>
          <w:szCs w:val="28"/>
        </w:rPr>
      </w:pPr>
      <w:r w:rsidRPr="00E56EFA">
        <w:rPr>
          <w:rFonts w:cs="Arial"/>
          <w:b/>
          <w:sz w:val="28"/>
          <w:szCs w:val="28"/>
        </w:rPr>
        <w:t>Пути заражения: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t>- Заражение человека происходит при тесном контакте с инфицированной (в т.ч. мертвой) домашней и дикой птицей при уходе, утилизации отходов, забое, контакте с загрязнёнными поверхностями;</w:t>
      </w:r>
    </w:p>
    <w:p w:rsidR="009A15E8" w:rsidRPr="00E56EFA" w:rsidRDefault="009A15E8" w:rsidP="00A03F8D">
      <w:pPr>
        <w:pStyle w:val="normal1"/>
        <w:shd w:val="clear" w:color="auto" w:fill="FFFFFF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t>-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9A15E8" w:rsidRDefault="009A15E8" w:rsidP="00A03F8D">
      <w:pPr>
        <w:pStyle w:val="normal1"/>
        <w:shd w:val="clear" w:color="auto" w:fill="FFFFFF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t>- Опасны выделения зараженных птиц (слюна, назальный секрет, фекалии), которые, попадая на объекты окружающей среды (растения, в воздух,  воду), затем могут заразить человека через воду при питье и купании, а так же воздушно-капельным, воздушно-пылевым путем, и через грязные руки.  К группе риска относятся лица, работающие на птицефабриках, контактирующие с домашней птицей,  охотники. Передача вируса от человека к человеку пока не зарегистрирована.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b/>
          <w:bCs/>
          <w:color w:val="333333"/>
          <w:sz w:val="28"/>
          <w:szCs w:val="28"/>
        </w:rPr>
        <w:t>Симптомы заболевания гриппом птиц у человека.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 w:rsidRPr="00E56EFA">
        <w:rPr>
          <w:rFonts w:ascii="Times New Roman" w:hAnsi="Times New Roman"/>
          <w:color w:val="333333"/>
          <w:sz w:val="28"/>
          <w:szCs w:val="28"/>
        </w:rPr>
        <w:t>°С</w:t>
      </w:r>
      <w:proofErr w:type="gramEnd"/>
      <w:r w:rsidRPr="00E56EFA">
        <w:rPr>
          <w:rFonts w:ascii="Times New Roman" w:hAnsi="Times New Roman"/>
          <w:color w:val="333333"/>
          <w:sz w:val="28"/>
          <w:szCs w:val="28"/>
        </w:rPr>
        <w:t xml:space="preserve"> и выше, мышечных и головных болей, болей в горле, отмечались явления </w:t>
      </w:r>
      <w:proofErr w:type="spellStart"/>
      <w:r w:rsidRPr="00E56EFA">
        <w:rPr>
          <w:rFonts w:ascii="Times New Roman" w:hAnsi="Times New Roman"/>
          <w:color w:val="333333"/>
          <w:sz w:val="28"/>
          <w:szCs w:val="28"/>
        </w:rPr>
        <w:t>коньюктивита</w:t>
      </w:r>
      <w:proofErr w:type="spellEnd"/>
      <w:r w:rsidRPr="00E56EFA">
        <w:rPr>
          <w:rFonts w:ascii="Times New Roman" w:hAnsi="Times New Roman"/>
          <w:color w:val="333333"/>
          <w:sz w:val="28"/>
          <w:szCs w:val="28"/>
        </w:rPr>
        <w:t>. 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 Дети младшего возраста переносят заболевание в тяжёлой форме, тогда основным синдромам возможно присоединение энцефалита при этом отмечается сильная головная боль, рвота, нарушение сознания.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b/>
          <w:bCs/>
          <w:color w:val="333333"/>
          <w:sz w:val="28"/>
          <w:szCs w:val="28"/>
        </w:rPr>
        <w:t>Меры профилактики.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t>Необходимо избегать контакта с домашней и дикой птицей в домашних хозяйствах, на рынках и в местах массового скопления птицы на открытых водоемах. Выгул домашней птицы должен проводиться только на частных подворьях граждан.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t>В случае обнаружения павшей птицы в домашних подворьях граждан немедленно информировать местную ветеринарную службу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t>При контакте с потенциально инфицированной или падшей домашней птицей, а также другими объектами, загрязнёнными фекалиями (сарай/загон и т.д.), необходимо обязательное использование защитной одежды (маски, защитные очки, халаты, резиновые сапоги и перчатки). Указанная одежда используется и в случае забоя птицы, транспортировки тушек, а также уборки и дезинфекции территории частного подворья.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lastRenderedPageBreak/>
        <w:t>После окончания работы использованную защитную одежду снять вымыть руки, постирать одежду в горячей мыльной воде, затем принять душ. Перчатки, полиэтиленовые пакеты и другие предметы одноразового использования уничтожить. Принадлежности многоразового использования (резиновые сапоги и защитные очки) вычистить и вымыть с мылом/порошком. После обработки указанных принадлежностей обязательно вымыть руки.</w:t>
      </w:r>
    </w:p>
    <w:p w:rsidR="009A15E8" w:rsidRPr="00E56EFA" w:rsidRDefault="009A15E8" w:rsidP="00A03F8D">
      <w:pPr>
        <w:pStyle w:val="normal1"/>
        <w:shd w:val="clear" w:color="auto" w:fill="FFFFFF"/>
        <w:ind w:firstLine="0"/>
        <w:jc w:val="left"/>
        <w:rPr>
          <w:rFonts w:ascii="Times New Roman" w:hAnsi="Times New Roman"/>
          <w:color w:val="333333"/>
          <w:sz w:val="28"/>
          <w:szCs w:val="28"/>
        </w:rPr>
      </w:pPr>
      <w:r w:rsidRPr="00E56EFA">
        <w:rPr>
          <w:rFonts w:ascii="Times New Roman" w:hAnsi="Times New Roman"/>
          <w:color w:val="333333"/>
          <w:sz w:val="28"/>
          <w:szCs w:val="28"/>
        </w:rPr>
        <w:t>После контакта с потенциально инфицированной птицей необходимо в течение 7 дней контролировать температуру тела. В случае лихорадки выше 37,5</w:t>
      </w:r>
      <w:r w:rsidRPr="00E56EFA">
        <w:rPr>
          <w:rFonts w:ascii="Times New Roman" w:hAnsi="Times New Roman"/>
          <w:color w:val="333333"/>
          <w:sz w:val="28"/>
          <w:szCs w:val="28"/>
          <w:vertAlign w:val="superscript"/>
        </w:rPr>
        <w:t>0</w:t>
      </w:r>
      <w:proofErr w:type="gramStart"/>
      <w:r w:rsidRPr="00E56EFA">
        <w:rPr>
          <w:rFonts w:ascii="Times New Roman" w:hAnsi="Times New Roman"/>
          <w:color w:val="333333"/>
          <w:sz w:val="28"/>
          <w:szCs w:val="28"/>
        </w:rPr>
        <w:t>С</w:t>
      </w:r>
      <w:proofErr w:type="gramEnd"/>
      <w:r w:rsidRPr="00E56EFA">
        <w:rPr>
          <w:rFonts w:ascii="Times New Roman" w:hAnsi="Times New Roman"/>
          <w:color w:val="333333"/>
          <w:sz w:val="28"/>
          <w:szCs w:val="28"/>
        </w:rPr>
        <w:t>, а также при появлении симптомов острого респираторного заболевания или инфекции глаз – немедленно обратиться в лечебно – профилактическое учреждение.</w:t>
      </w:r>
    </w:p>
    <w:p w:rsidR="009A15E8" w:rsidRPr="00E56EFA" w:rsidRDefault="009A15E8" w:rsidP="00A03F8D">
      <w:pPr>
        <w:rPr>
          <w:rFonts w:cs="Arial"/>
          <w:sz w:val="28"/>
          <w:szCs w:val="28"/>
        </w:rPr>
      </w:pPr>
      <w:r w:rsidRPr="00E56EFA">
        <w:rPr>
          <w:rFonts w:cs="Arial"/>
          <w:sz w:val="28"/>
          <w:szCs w:val="28"/>
        </w:rPr>
        <w:t>Не рекомендуется покупать для питания мясо птиц и яйца в местах несанкционированной торговли на территориях, где регистрируются эпизоотии гриппа птиц. Для питья необходимо использовать только бутилированную или кипяченую воду.</w:t>
      </w:r>
    </w:p>
    <w:p w:rsidR="009A15E8" w:rsidRPr="00B41FFB" w:rsidRDefault="009A15E8" w:rsidP="00A03F8D">
      <w:pPr>
        <w:jc w:val="both"/>
        <w:rPr>
          <w:rFonts w:cs="Arial"/>
          <w:b/>
          <w:sz w:val="28"/>
          <w:szCs w:val="28"/>
        </w:rPr>
      </w:pPr>
      <w:r w:rsidRPr="00B41FFB">
        <w:rPr>
          <w:rFonts w:cs="Arial"/>
          <w:b/>
          <w:sz w:val="28"/>
          <w:szCs w:val="28"/>
        </w:rPr>
        <w:t>Симптомы болезни у птиц.</w:t>
      </w:r>
    </w:p>
    <w:p w:rsidR="009A15E8" w:rsidRPr="00E56EFA" w:rsidRDefault="009A15E8" w:rsidP="00A03F8D">
      <w:pPr>
        <w:jc w:val="both"/>
        <w:rPr>
          <w:rFonts w:cs="Arial"/>
          <w:sz w:val="28"/>
          <w:szCs w:val="28"/>
        </w:rPr>
      </w:pPr>
      <w:r w:rsidRPr="00E56EFA">
        <w:rPr>
          <w:rFonts w:cs="Arial"/>
          <w:sz w:val="28"/>
          <w:szCs w:val="28"/>
        </w:rPr>
        <w:t>У птиц инфекция передаётся воздушно – капельным, пищевым  путями и через яйцо (цыплёнку от курицы – несушки).</w:t>
      </w:r>
    </w:p>
    <w:p w:rsidR="009A15E8" w:rsidRPr="00E56EFA" w:rsidRDefault="009A15E8" w:rsidP="00A03F8D">
      <w:pPr>
        <w:ind w:firstLine="540"/>
        <w:jc w:val="both"/>
        <w:rPr>
          <w:sz w:val="28"/>
          <w:szCs w:val="28"/>
        </w:rPr>
      </w:pPr>
      <w:r w:rsidRPr="00E56EFA">
        <w:rPr>
          <w:rFonts w:cs="Arial"/>
          <w:sz w:val="28"/>
          <w:szCs w:val="28"/>
        </w:rPr>
        <w:t>У домашней птицы от момента заражения до проявления явных клинических признаков болезни  проходит от одного до семи дней.</w:t>
      </w:r>
    </w:p>
    <w:p w:rsidR="009A15E8" w:rsidRPr="00E56EFA" w:rsidRDefault="009A15E8" w:rsidP="00A03F8D">
      <w:pPr>
        <w:ind w:firstLine="540"/>
        <w:jc w:val="both"/>
        <w:rPr>
          <w:rFonts w:cs="Arial"/>
          <w:sz w:val="28"/>
          <w:szCs w:val="28"/>
        </w:rPr>
      </w:pPr>
      <w:r w:rsidRPr="00E56EFA">
        <w:rPr>
          <w:rFonts w:cs="Arial"/>
          <w:sz w:val="28"/>
          <w:szCs w:val="28"/>
          <w:u w:val="single"/>
        </w:rPr>
        <w:t>Симптомы болезни:</w:t>
      </w:r>
      <w:r w:rsidRPr="00E56EFA">
        <w:rPr>
          <w:rFonts w:cs="Arial"/>
          <w:sz w:val="28"/>
          <w:szCs w:val="28"/>
        </w:rPr>
        <w:t xml:space="preserve"> У кур молодняка – молниеносное течение при отсутствии, каких – либо признаков. У взрослых кур   повышенная  температура тела, взъерошенность оперения, снижение  яйценоскости, отказ от корма.  Отмечается цианоз кожных покровов, особенно в области глаз, ног и живота, опухание и почернение гребня и серёжек,   а также диарея.</w:t>
      </w:r>
    </w:p>
    <w:p w:rsidR="009A15E8" w:rsidRPr="00E56EFA" w:rsidRDefault="009A15E8" w:rsidP="00A03F8D">
      <w:pPr>
        <w:ind w:firstLine="540"/>
        <w:jc w:val="both"/>
        <w:rPr>
          <w:rFonts w:cs="Arial"/>
          <w:sz w:val="28"/>
          <w:szCs w:val="28"/>
        </w:rPr>
      </w:pPr>
      <w:proofErr w:type="gramStart"/>
      <w:r w:rsidRPr="00E56EFA">
        <w:rPr>
          <w:rFonts w:cs="Arial"/>
          <w:sz w:val="28"/>
          <w:szCs w:val="28"/>
        </w:rPr>
        <w:t xml:space="preserve">У гусей и уток (домашних): нервные явления – </w:t>
      </w:r>
      <w:proofErr w:type="spellStart"/>
      <w:r w:rsidRPr="00E56EFA">
        <w:rPr>
          <w:rFonts w:cs="Arial"/>
          <w:sz w:val="28"/>
          <w:szCs w:val="28"/>
        </w:rPr>
        <w:t>дискоординация</w:t>
      </w:r>
      <w:proofErr w:type="spellEnd"/>
      <w:r w:rsidRPr="00E56EFA">
        <w:rPr>
          <w:rFonts w:cs="Arial"/>
          <w:sz w:val="28"/>
          <w:szCs w:val="28"/>
        </w:rPr>
        <w:t xml:space="preserve"> движений, плавание «по кругу», запрокидывание головы, вращательное движение головой потряхиванием, искривление шеи, отсутствие реакции на внешние раздражители, отказ от корма и воды, респираторные признаки (синусит, истечение из носовых отверстий), конъюнктивит и диарея.</w:t>
      </w:r>
      <w:proofErr w:type="gramEnd"/>
    </w:p>
    <w:p w:rsidR="009A15E8" w:rsidRDefault="009A15E8" w:rsidP="00A03F8D">
      <w:pPr>
        <w:pStyle w:val="normal1"/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 w:rsidRPr="00E56EFA">
        <w:rPr>
          <w:rFonts w:ascii="Times New Roman" w:hAnsi="Times New Roman"/>
          <w:sz w:val="28"/>
          <w:szCs w:val="28"/>
        </w:rPr>
        <w:t>У диких уток: птица ослаблена, не проявляет обычного страха перед человеком;   движение по суши неустойчивое, при беге переворачивается на спину; при плавании совершает хаотичное движение крыльями. У диких гусей отмечаются те же симптомы, а также    запрокидывание головы.</w:t>
      </w:r>
    </w:p>
    <w:p w:rsidR="00B41FFB" w:rsidRPr="00E56EFA" w:rsidRDefault="00B41FFB" w:rsidP="00A03F8D">
      <w:pPr>
        <w:pStyle w:val="normal1"/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</w:p>
    <w:p w:rsidR="00C45B0E" w:rsidRPr="00E56EFA" w:rsidRDefault="00C45B0E" w:rsidP="00A03F8D">
      <w:pPr>
        <w:pStyle w:val="a3"/>
        <w:jc w:val="both"/>
        <w:rPr>
          <w:rFonts w:eastAsia="Arial Unicode MS"/>
          <w:b/>
          <w:sz w:val="28"/>
          <w:szCs w:val="28"/>
        </w:rPr>
      </w:pPr>
      <w:r w:rsidRPr="00E56EFA">
        <w:rPr>
          <w:rFonts w:eastAsia="Arial Unicode MS"/>
          <w:b/>
          <w:sz w:val="28"/>
          <w:szCs w:val="28"/>
        </w:rPr>
        <w:t>ПАМЯТКА О МЕРАХ ПО ПРОФИЛАКТИКЕ ГРИППА ПТИЦ ДЛЯ НАСЕЛЕНИЯ, ИМЕЮЩЕГО В ЛИЧНЫХ ПОДВОРЬЯХ ДОМАШНЮЮ ПТИЦУ</w:t>
      </w:r>
      <w:bookmarkEnd w:id="0"/>
    </w:p>
    <w:p w:rsidR="00C45B0E" w:rsidRPr="002B3DDC" w:rsidRDefault="00C45B0E" w:rsidP="00A03F8D">
      <w:pPr>
        <w:pStyle w:val="a3"/>
        <w:ind w:left="0"/>
        <w:jc w:val="both"/>
        <w:rPr>
          <w:sz w:val="28"/>
          <w:szCs w:val="28"/>
        </w:rPr>
      </w:pPr>
      <w:r w:rsidRPr="002B3DDC">
        <w:rPr>
          <w:b/>
          <w:bCs/>
          <w:sz w:val="28"/>
          <w:szCs w:val="28"/>
        </w:rPr>
        <w:t>Грипп птиц</w:t>
      </w:r>
      <w:r w:rsidRPr="002B3DDC">
        <w:rPr>
          <w:sz w:val="28"/>
          <w:szCs w:val="28"/>
        </w:rPr>
        <w:t xml:space="preserve"> – вирусное заболевание, поражающее диких, синантропных, сельскохозяйственных птиц. Основной переносчик вируса – дикие водоплавающие птицы. Источник инфекции – больные птицы, выделяющие вирус с истечениями из носа и рта, экскрементами, яйцом. Переносчиком является также переболевшая птица (срок </w:t>
      </w:r>
      <w:proofErr w:type="spellStart"/>
      <w:r w:rsidRPr="002B3DDC">
        <w:rPr>
          <w:sz w:val="28"/>
          <w:szCs w:val="28"/>
        </w:rPr>
        <w:t>вирусоносительства</w:t>
      </w:r>
      <w:proofErr w:type="spellEnd"/>
      <w:r w:rsidRPr="002B3DDC">
        <w:rPr>
          <w:sz w:val="28"/>
          <w:szCs w:val="28"/>
        </w:rPr>
        <w:t xml:space="preserve"> 2 месяца). При контакте на природных водоемах перелетной и домашней птицы происходит инфицирование </w:t>
      </w:r>
      <w:proofErr w:type="spellStart"/>
      <w:r w:rsidRPr="002B3DDC">
        <w:rPr>
          <w:sz w:val="28"/>
          <w:szCs w:val="28"/>
        </w:rPr>
        <w:t>здоровогоптицепоголовья</w:t>
      </w:r>
      <w:proofErr w:type="spellEnd"/>
      <w:r w:rsidRPr="002B3DDC">
        <w:rPr>
          <w:sz w:val="28"/>
          <w:szCs w:val="28"/>
        </w:rPr>
        <w:t>. Факторами передачи являются корма, яйцо, тушки убитых и павших птиц, обменная тара, инвентарь, отходы инкубации и убойных цехов. Обычно заражение происходит фекально-оральной трансмиссией, но возможно внедрение вируса через конъюнктиву и респираторно.</w:t>
      </w:r>
    </w:p>
    <w:p w:rsidR="00C45B0E" w:rsidRPr="002B3DDC" w:rsidRDefault="00C45B0E" w:rsidP="00A03F8D">
      <w:pPr>
        <w:pStyle w:val="a3"/>
        <w:spacing w:after="0"/>
        <w:ind w:left="0"/>
        <w:jc w:val="both"/>
        <w:rPr>
          <w:sz w:val="28"/>
          <w:szCs w:val="28"/>
        </w:rPr>
      </w:pPr>
      <w:r w:rsidRPr="002B3DDC">
        <w:rPr>
          <w:b/>
          <w:bCs/>
          <w:sz w:val="28"/>
          <w:szCs w:val="28"/>
        </w:rPr>
        <w:t>Основные признаки больной птицы:</w:t>
      </w:r>
      <w:r w:rsidRPr="002B3DDC">
        <w:rPr>
          <w:sz w:val="28"/>
          <w:szCs w:val="28"/>
        </w:rPr>
        <w:t xml:space="preserve"> необычное поведение, угнетенное состояние, отсутствие реакции на внешние раздражители, нарушение координации движения </w:t>
      </w:r>
      <w:r w:rsidRPr="002B3DDC">
        <w:rPr>
          <w:sz w:val="28"/>
          <w:szCs w:val="28"/>
        </w:rPr>
        <w:lastRenderedPageBreak/>
        <w:t>(манежные), вращательные движения головой, искривление шеи, затрудненное дыхание, цианоз, опухание и почернение гребня и сережек.</w:t>
      </w:r>
    </w:p>
    <w:p w:rsidR="00C45B0E" w:rsidRPr="002B3DDC" w:rsidRDefault="00C45B0E" w:rsidP="00A03F8D">
      <w:pPr>
        <w:pStyle w:val="a3"/>
        <w:spacing w:after="0"/>
        <w:ind w:left="0"/>
        <w:jc w:val="both"/>
        <w:rPr>
          <w:sz w:val="28"/>
          <w:szCs w:val="28"/>
        </w:rPr>
      </w:pPr>
      <w:r w:rsidRPr="00942702">
        <w:rPr>
          <w:bCs/>
          <w:iCs/>
          <w:sz w:val="28"/>
          <w:szCs w:val="28"/>
        </w:rPr>
        <w:t>Заражение человека</w:t>
      </w:r>
      <w:r w:rsidRPr="002B3DDC">
        <w:rPr>
          <w:sz w:val="28"/>
          <w:szCs w:val="28"/>
        </w:rPr>
        <w:t xml:space="preserve"> происходит при контакте с инфицированной, больной и мертвой домашней и дикой птицей воздушно-капельным, воздушно-пылевым путем, через выделения зараженной птицы, при употреблении в пищу мяса и яиц больных птиц без достаточной термической обработки.</w:t>
      </w:r>
    </w:p>
    <w:p w:rsidR="00C45B0E" w:rsidRPr="002B3DDC" w:rsidRDefault="00C45B0E" w:rsidP="00A03F8D">
      <w:pPr>
        <w:pStyle w:val="a3"/>
        <w:spacing w:after="0"/>
        <w:ind w:left="0"/>
        <w:jc w:val="both"/>
        <w:rPr>
          <w:sz w:val="28"/>
          <w:szCs w:val="28"/>
        </w:rPr>
      </w:pPr>
      <w:r w:rsidRPr="00942702">
        <w:rPr>
          <w:bCs/>
          <w:iCs/>
          <w:sz w:val="28"/>
          <w:szCs w:val="28"/>
        </w:rPr>
        <w:t xml:space="preserve">Заболевание </w:t>
      </w:r>
      <w:r w:rsidRPr="002B3DDC">
        <w:rPr>
          <w:sz w:val="28"/>
          <w:szCs w:val="28"/>
        </w:rPr>
        <w:t>гриппом птицу человека начинается остро с озноба, повышение температуры, мышечной и головной боли, через несколько дней появляется кашель, иногда с примесью крови, боль в горле, затруднение дыхания, одышка, водянистый жидкий стул, многократная рвота. Возможно поражение печени, почек, мозга.</w:t>
      </w:r>
    </w:p>
    <w:p w:rsidR="00A03F8D" w:rsidRDefault="00C45B0E" w:rsidP="00A03F8D">
      <w:pPr>
        <w:pStyle w:val="a3"/>
        <w:spacing w:after="0"/>
        <w:ind w:left="0"/>
        <w:jc w:val="both"/>
        <w:rPr>
          <w:bCs/>
          <w:iCs/>
          <w:sz w:val="28"/>
          <w:szCs w:val="28"/>
        </w:rPr>
      </w:pPr>
      <w:r w:rsidRPr="00942702">
        <w:rPr>
          <w:bCs/>
          <w:iCs/>
          <w:sz w:val="28"/>
          <w:szCs w:val="28"/>
        </w:rPr>
        <w:t>При первых признаках заболевания необходимо обратиться к врачу для уточнения диагноза и своевременного лечения.</w:t>
      </w:r>
    </w:p>
    <w:p w:rsidR="00C45B0E" w:rsidRPr="00A03F8D" w:rsidRDefault="00C45B0E" w:rsidP="00A03F8D">
      <w:pPr>
        <w:pStyle w:val="a3"/>
        <w:spacing w:after="0"/>
        <w:ind w:left="0"/>
        <w:jc w:val="both"/>
        <w:rPr>
          <w:bCs/>
          <w:iCs/>
          <w:sz w:val="28"/>
          <w:szCs w:val="28"/>
        </w:rPr>
      </w:pPr>
      <w:r w:rsidRPr="002B3DDC">
        <w:rPr>
          <w:sz w:val="28"/>
          <w:szCs w:val="28"/>
        </w:rPr>
        <w:t xml:space="preserve">В целях </w:t>
      </w:r>
      <w:r w:rsidRPr="002B3DDC">
        <w:rPr>
          <w:b/>
          <w:bCs/>
          <w:sz w:val="28"/>
          <w:szCs w:val="28"/>
        </w:rPr>
        <w:t>предупреждения</w:t>
      </w:r>
      <w:r w:rsidRPr="002B3DDC">
        <w:rPr>
          <w:sz w:val="28"/>
          <w:szCs w:val="28"/>
        </w:rPr>
        <w:t xml:space="preserve"> заболевания гриппом птиц необходимо осуществлять следующие меры профилактики: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 xml:space="preserve">1. Проводить ежедневный клинический осмотр на своем подворье домашней птицы на выявление признаков </w:t>
      </w:r>
      <w:r>
        <w:rPr>
          <w:sz w:val="28"/>
          <w:szCs w:val="28"/>
        </w:rPr>
        <w:t>(симптомов) заболевания гриппом;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2. Представлять ветеринарным специалистам по их требованию птицу для осмотра и проведения обязательных профилактических мероприят</w:t>
      </w:r>
      <w:r>
        <w:rPr>
          <w:sz w:val="28"/>
          <w:szCs w:val="28"/>
        </w:rPr>
        <w:t>ий (иммунизация, исследования);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3. Места непосредственного содержания птицы (загоны, клетки) перед размещением необходимо продезинфицировать</w:t>
      </w:r>
      <w:r>
        <w:rPr>
          <w:sz w:val="28"/>
          <w:szCs w:val="28"/>
        </w:rPr>
        <w:t>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Помещения  для содержания домашней птицы и прилегающей к ним территории содержать в полной чистоте, уборку проводить не реже одного раза в день.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4. Иметь на личном подворье необходимый запас дезинфицирующих сред</w:t>
      </w:r>
      <w:r>
        <w:rPr>
          <w:sz w:val="28"/>
          <w:szCs w:val="28"/>
        </w:rPr>
        <w:t>ств (хлорная известь, хлорамин);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5. В целях профилактики заболевания рекомендуется пройти вакцинацию инактивированн</w:t>
      </w:r>
      <w:r>
        <w:rPr>
          <w:sz w:val="28"/>
          <w:szCs w:val="28"/>
        </w:rPr>
        <w:t>ой противогриппозной вакциной;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 xml:space="preserve">6. </w:t>
      </w:r>
      <w:proofErr w:type="gramStart"/>
      <w:r w:rsidRPr="002B3DDC">
        <w:rPr>
          <w:sz w:val="28"/>
          <w:szCs w:val="28"/>
        </w:rPr>
        <w:t>Работу</w:t>
      </w:r>
      <w:proofErr w:type="gramEnd"/>
      <w:r w:rsidRPr="002B3DDC">
        <w:rPr>
          <w:sz w:val="28"/>
          <w:szCs w:val="28"/>
        </w:rPr>
        <w:t xml:space="preserve"> связанную по уходу за птицей необходимо проводить в выделенной для этих целей специальной рабочей одежде (халат, передник, рукавицы) и соб</w:t>
      </w:r>
      <w:r>
        <w:rPr>
          <w:sz w:val="28"/>
          <w:szCs w:val="28"/>
        </w:rPr>
        <w:t>людать меры личной профилактики;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7. Запрещается во время уборки помещений: пр</w:t>
      </w:r>
      <w:r>
        <w:rPr>
          <w:sz w:val="28"/>
          <w:szCs w:val="28"/>
        </w:rPr>
        <w:t>инимать пищу, курить, пить;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 xml:space="preserve">8. Содержать уборочный инвентарь (совки, метлы, лопаты) в чистоте, периодически не реже раз в неделю </w:t>
      </w:r>
      <w:r>
        <w:rPr>
          <w:sz w:val="28"/>
          <w:szCs w:val="28"/>
        </w:rPr>
        <w:t>производить мойку и дезинфекцию;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9. Корма, используемые для домашней птицы, подвергать термической обработке (запаривание), корма животного происхождения – проваривать.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10. Обеспечить хранение кормов в месте, недоступном для синантропных птиц и грызунов. Производить дератизаци</w:t>
      </w:r>
      <w:r>
        <w:rPr>
          <w:sz w:val="28"/>
          <w:szCs w:val="28"/>
        </w:rPr>
        <w:t>ю помещений для хранения кормов;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11. Не допускать совместн</w:t>
      </w:r>
      <w:r>
        <w:rPr>
          <w:sz w:val="28"/>
          <w:szCs w:val="28"/>
        </w:rPr>
        <w:t>ое содержание разных видов птиц;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12. Не допускать</w:t>
      </w:r>
      <w:r>
        <w:rPr>
          <w:sz w:val="28"/>
          <w:szCs w:val="28"/>
        </w:rPr>
        <w:t xml:space="preserve"> свободный выгул домашней птицы;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13. Больную и подозреваемую в заражении домашнюю птицу поместить в отдельное изолированное помещение до пр</w:t>
      </w:r>
      <w:r>
        <w:rPr>
          <w:sz w:val="28"/>
          <w:szCs w:val="28"/>
        </w:rPr>
        <w:t>ихода ветеринарного специалиста;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14. Осуществлять на личных подворьях мероприятия, направленные на недопущение прямых и косвенных контактов домашней, дикой вод</w:t>
      </w:r>
      <w:r>
        <w:rPr>
          <w:sz w:val="28"/>
          <w:szCs w:val="28"/>
        </w:rPr>
        <w:t>оплавающей и синантропной птицы;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lastRenderedPageBreak/>
        <w:t>15. Запрещается отлов дикой водоплавающей птицы для</w:t>
      </w:r>
      <w:r>
        <w:rPr>
          <w:sz w:val="28"/>
          <w:szCs w:val="28"/>
        </w:rPr>
        <w:t xml:space="preserve"> содержания на личных подворьях;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16. Не производить ввоз и вывоз птицы и продуктов птицеводства за пределы неблагополучных подвор</w:t>
      </w:r>
      <w:r>
        <w:rPr>
          <w:sz w:val="28"/>
          <w:szCs w:val="28"/>
        </w:rPr>
        <w:t>ий;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17. Запрещается проведение на личном подворье инкубации  любых яиц с целью реализации</w:t>
      </w:r>
      <w:r>
        <w:rPr>
          <w:sz w:val="28"/>
          <w:szCs w:val="28"/>
        </w:rPr>
        <w:t xml:space="preserve"> молодняка за  пределы подворья;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 xml:space="preserve">18. Запретить закуп  инкубационного яйца, живых птиц для разведения или увеличения поголовья </w:t>
      </w:r>
      <w:r>
        <w:rPr>
          <w:sz w:val="28"/>
          <w:szCs w:val="28"/>
        </w:rPr>
        <w:t>в период угрозы птичьего гриппа;</w:t>
      </w:r>
    </w:p>
    <w:p w:rsidR="00C45B0E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19. Запрещается ввозить пернатую дичь и р</w:t>
      </w:r>
      <w:r>
        <w:rPr>
          <w:sz w:val="28"/>
          <w:szCs w:val="28"/>
        </w:rPr>
        <w:t>азделывать  на личных подворьях;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>
        <w:rPr>
          <w:color w:val="000000"/>
          <w:spacing w:val="4"/>
          <w:w w:val="105"/>
          <w:sz w:val="28"/>
          <w:szCs w:val="28"/>
        </w:rPr>
        <w:t>20. При потрошении птицы применять способ, который защитил бы Вас и окружающую среду от загрязнения кровью и внутренним содержимым птицы. Отходы потрошения необходимо сжигать. Во время потрошения  использовать   резиновую обувь,  перчатки и марлевую повязку;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21</w:t>
      </w:r>
      <w:r w:rsidRPr="002B3DDC">
        <w:rPr>
          <w:sz w:val="28"/>
          <w:szCs w:val="28"/>
        </w:rPr>
        <w:t>. Запрещается скармливание  птичьих потрохов в сыром виде после убоя птицы курам, свиньям, собакам и другим видам животных в сыром виде. Не используемые продукты убоя (лапки, отходы пуха и пера др</w:t>
      </w:r>
      <w:r>
        <w:rPr>
          <w:sz w:val="28"/>
          <w:szCs w:val="28"/>
        </w:rPr>
        <w:t>.) утилизировать путем сжигания;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22</w:t>
      </w:r>
      <w:r w:rsidRPr="002B3DDC">
        <w:rPr>
          <w:sz w:val="28"/>
          <w:szCs w:val="28"/>
        </w:rPr>
        <w:t>. Техническое сырье птицеводства (пух, перо) использовать в быту только после термической обработки</w:t>
      </w:r>
      <w:r>
        <w:rPr>
          <w:sz w:val="28"/>
          <w:szCs w:val="28"/>
        </w:rPr>
        <w:t xml:space="preserve"> (ошпаривание кипятком) и сушки</w:t>
      </w:r>
      <w:proofErr w:type="gramStart"/>
      <w:r>
        <w:rPr>
          <w:sz w:val="28"/>
          <w:szCs w:val="28"/>
        </w:rPr>
        <w:t>4</w:t>
      </w:r>
      <w:proofErr w:type="gramEnd"/>
    </w:p>
    <w:p w:rsidR="00C45B0E" w:rsidRDefault="00C45B0E" w:rsidP="00A03F8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23</w:t>
      </w:r>
      <w:r w:rsidRPr="002B3DDC">
        <w:rPr>
          <w:sz w:val="28"/>
          <w:szCs w:val="28"/>
        </w:rPr>
        <w:t xml:space="preserve">. Продукты птицеводства употреблять в пищу </w:t>
      </w:r>
      <w:r>
        <w:rPr>
          <w:color w:val="000000"/>
          <w:spacing w:val="4"/>
          <w:w w:val="105"/>
          <w:sz w:val="28"/>
          <w:szCs w:val="28"/>
        </w:rPr>
        <w:t>от заведомо здоровой птицы</w:t>
      </w:r>
      <w:r w:rsidRPr="002B3DDC">
        <w:rPr>
          <w:sz w:val="28"/>
          <w:szCs w:val="28"/>
        </w:rPr>
        <w:t xml:space="preserve"> после тщательной термической обработки: мясо варить не менее 30 минут, яйца не менее 10 минут при температуре + 100</w:t>
      </w:r>
      <w:proofErr w:type="gramStart"/>
      <w:r w:rsidRPr="002B3DDC"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23. Помет подстилку сжигать в отдельно отведенном месте или обеззараживать б</w:t>
      </w:r>
      <w:r>
        <w:rPr>
          <w:sz w:val="28"/>
          <w:szCs w:val="28"/>
        </w:rPr>
        <w:t>иотермическим путем буртования.</w:t>
      </w:r>
    </w:p>
    <w:p w:rsidR="00C45B0E" w:rsidRPr="005B28E1" w:rsidRDefault="00C45B0E" w:rsidP="00A03F8D">
      <w:pPr>
        <w:pStyle w:val="a3"/>
        <w:ind w:left="0"/>
        <w:rPr>
          <w:b/>
          <w:bCs/>
          <w:sz w:val="28"/>
          <w:szCs w:val="28"/>
        </w:rPr>
      </w:pPr>
      <w:r w:rsidRPr="002B3DDC">
        <w:rPr>
          <w:b/>
          <w:bCs/>
          <w:sz w:val="28"/>
          <w:szCs w:val="28"/>
        </w:rPr>
        <w:t>При возникновении заболевания домашней птицы: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1. Всю птицу подворья перевести на закрытое содержание</w:t>
      </w:r>
      <w:r>
        <w:rPr>
          <w:sz w:val="28"/>
          <w:szCs w:val="28"/>
        </w:rPr>
        <w:t>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2. Немедленно оповестить ветеринарную службу при выявлении симптомов заболев</w:t>
      </w:r>
      <w:r>
        <w:rPr>
          <w:sz w:val="28"/>
          <w:szCs w:val="28"/>
        </w:rPr>
        <w:t>ания, либо о факте падежа птицы;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3. При входе и выходе на лично</w:t>
      </w:r>
      <w:r>
        <w:rPr>
          <w:sz w:val="28"/>
          <w:szCs w:val="28"/>
        </w:rPr>
        <w:t>е подворье установить дезковрик;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4. Запрещается посещение неблагополучных п</w:t>
      </w:r>
      <w:r>
        <w:rPr>
          <w:sz w:val="28"/>
          <w:szCs w:val="28"/>
        </w:rPr>
        <w:t>одворий посторонними лицами;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5. Своевременно и в полном объеме предоставлять информацию о количестве павшей птицы и численности о</w:t>
      </w:r>
      <w:r>
        <w:rPr>
          <w:sz w:val="28"/>
          <w:szCs w:val="28"/>
        </w:rPr>
        <w:t>ставшегося поголовья в подворье;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6. Не препятствовать ветеринарным специалистам при проведении мероприятий направленных на ликв</w:t>
      </w:r>
      <w:r>
        <w:rPr>
          <w:sz w:val="28"/>
          <w:szCs w:val="28"/>
        </w:rPr>
        <w:t>идацию гриппа птиц;</w:t>
      </w:r>
    </w:p>
    <w:p w:rsidR="00C45B0E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>7. Выполнять указания ветеринарных специалистов при проведении мероприятий направл</w:t>
      </w:r>
      <w:r>
        <w:rPr>
          <w:sz w:val="28"/>
          <w:szCs w:val="28"/>
        </w:rPr>
        <w:t>енных на ликвидацию гриппа птиц;</w:t>
      </w:r>
    </w:p>
    <w:p w:rsidR="00C45B0E" w:rsidRPr="00084018" w:rsidRDefault="00C45B0E" w:rsidP="00A03F8D">
      <w:pPr>
        <w:pStyle w:val="1"/>
        <w:spacing w:before="0"/>
        <w:jc w:val="left"/>
        <w:rPr>
          <w:rFonts w:ascii="Times New Roman" w:eastAsia="Arial Unicode MS" w:hAnsi="Times New Roman"/>
          <w:bCs w:val="0"/>
          <w:color w:val="auto"/>
          <w:sz w:val="28"/>
          <w:szCs w:val="28"/>
        </w:rPr>
      </w:pPr>
      <w:bookmarkStart w:id="1" w:name="_Toc129158711"/>
      <w:r w:rsidRPr="00084018">
        <w:rPr>
          <w:rFonts w:ascii="Times New Roman" w:eastAsia="Arial Unicode MS" w:hAnsi="Times New Roman"/>
          <w:bCs w:val="0"/>
          <w:color w:val="auto"/>
          <w:sz w:val="28"/>
          <w:szCs w:val="28"/>
        </w:rPr>
        <w:t>ПАМЯТКА ОХОТНИКАМ И РЫБОЛОВАМ ПО ПТИЧЬЕМУ  ГРИПП</w:t>
      </w:r>
      <w:bookmarkEnd w:id="1"/>
      <w:r w:rsidRPr="00084018">
        <w:rPr>
          <w:rFonts w:ascii="Times New Roman" w:eastAsia="Arial Unicode MS" w:hAnsi="Times New Roman"/>
          <w:bCs w:val="0"/>
          <w:color w:val="auto"/>
          <w:sz w:val="28"/>
          <w:szCs w:val="28"/>
        </w:rPr>
        <w:t>У</w:t>
      </w:r>
    </w:p>
    <w:p w:rsidR="00A03F8D" w:rsidRDefault="00C45B0E" w:rsidP="00A03F8D">
      <w:pPr>
        <w:pStyle w:val="a3"/>
        <w:ind w:left="0"/>
        <w:rPr>
          <w:sz w:val="28"/>
          <w:szCs w:val="28"/>
        </w:rPr>
      </w:pPr>
      <w:r w:rsidRPr="002B3DDC">
        <w:rPr>
          <w:sz w:val="28"/>
          <w:szCs w:val="28"/>
        </w:rPr>
        <w:t xml:space="preserve">Грипп птиц – вирусное заболевание, поражающее диких, синантропных, сельскохозяйственных птиц. Основной переносчик вируса – дикие водоплавающие птицы. Источник инфекции – больные птицы, выделяющие вирус истечением из носа и рта, экскрементами, яйцом. Переносчиком является так же переболевшая птица (срок </w:t>
      </w:r>
      <w:proofErr w:type="spellStart"/>
      <w:r w:rsidRPr="002B3DDC">
        <w:rPr>
          <w:sz w:val="28"/>
          <w:szCs w:val="28"/>
        </w:rPr>
        <w:t>вирусоносительства</w:t>
      </w:r>
      <w:proofErr w:type="spellEnd"/>
      <w:r w:rsidRPr="002B3DDC">
        <w:rPr>
          <w:sz w:val="28"/>
          <w:szCs w:val="28"/>
        </w:rPr>
        <w:t xml:space="preserve"> два месяца). Факторами передачи являются корма, яйцо, тушки убитых и павших птиц, обменная тара, инвентарь, отходы инкубации и убойных цехов. </w:t>
      </w:r>
      <w:r w:rsidRPr="002B3DDC">
        <w:rPr>
          <w:sz w:val="28"/>
          <w:szCs w:val="28"/>
        </w:rPr>
        <w:lastRenderedPageBreak/>
        <w:t>Заражение происходит обычно путем фекально-оральной трансмиссии, но возможно внедрение вируса через конъюнктиву и респираторно.</w:t>
      </w:r>
    </w:p>
    <w:p w:rsidR="00C45B0E" w:rsidRPr="002B3DDC" w:rsidRDefault="00C45B0E" w:rsidP="00A03F8D">
      <w:pPr>
        <w:pStyle w:val="a3"/>
        <w:ind w:left="0"/>
        <w:rPr>
          <w:sz w:val="28"/>
          <w:szCs w:val="28"/>
        </w:rPr>
      </w:pPr>
      <w:bookmarkStart w:id="2" w:name="_GoBack"/>
      <w:bookmarkEnd w:id="2"/>
      <w:r w:rsidRPr="002B3DDC">
        <w:rPr>
          <w:sz w:val="28"/>
          <w:szCs w:val="28"/>
        </w:rPr>
        <w:t xml:space="preserve">Основными признаками больной птицы являются: слабость, отеки подкожной клетчатки в области головы, шеи, груди, отек гортани, </w:t>
      </w:r>
      <w:proofErr w:type="spellStart"/>
      <w:r w:rsidRPr="002B3DDC">
        <w:rPr>
          <w:sz w:val="28"/>
          <w:szCs w:val="28"/>
        </w:rPr>
        <w:t>синюшностъ</w:t>
      </w:r>
      <w:proofErr w:type="spellEnd"/>
      <w:r w:rsidRPr="002B3DDC">
        <w:rPr>
          <w:sz w:val="28"/>
          <w:szCs w:val="28"/>
        </w:rPr>
        <w:t xml:space="preserve"> видимых слизистых оболочек, загрязненная экскрементами хвостовая часть, возможна частичная парализация и мышечные судороги.</w:t>
      </w:r>
    </w:p>
    <w:p w:rsidR="00C45B0E" w:rsidRPr="008573F7" w:rsidRDefault="00C45B0E" w:rsidP="00A03F8D">
      <w:pPr>
        <w:shd w:val="clear" w:color="auto" w:fill="FFFFFF"/>
        <w:ind w:left="14" w:right="48" w:firstLine="710"/>
        <w:rPr>
          <w:sz w:val="28"/>
          <w:szCs w:val="28"/>
        </w:rPr>
      </w:pPr>
      <w:r w:rsidRPr="008573F7">
        <w:rPr>
          <w:sz w:val="28"/>
          <w:szCs w:val="28"/>
        </w:rPr>
        <w:t>При обнаружении или отстреле птиц с вышеперечисленными признаками охотнику</w:t>
      </w:r>
      <w:r>
        <w:rPr>
          <w:sz w:val="28"/>
          <w:szCs w:val="28"/>
        </w:rPr>
        <w:t xml:space="preserve"> или рыболову</w:t>
      </w:r>
      <w:r w:rsidRPr="008573F7">
        <w:rPr>
          <w:sz w:val="28"/>
          <w:szCs w:val="28"/>
        </w:rPr>
        <w:t xml:space="preserve"> необходимо немедленно сообщить об этом специалистам ветеринарии или диспетчеру МЧС, потел: 01. и предоставить птицу, упакованную в целлофан, в ближайший орган ветеринарной службы. В случае отсутствия такой возможности, охотник обязан уничтожить тушку методом сжигания. При контакте с птицей, имеющей симптомы данного заболевания, необходимо соблюдать правила санитарной безопасности и гигиены.</w:t>
      </w:r>
    </w:p>
    <w:p w:rsidR="00C45B0E" w:rsidRDefault="00C45B0E" w:rsidP="00A03F8D">
      <w:pPr>
        <w:pStyle w:val="a3"/>
        <w:ind w:left="0" w:firstLine="720"/>
      </w:pPr>
    </w:p>
    <w:p w:rsidR="00C45B0E" w:rsidRPr="002B3DDC" w:rsidRDefault="00C45B0E" w:rsidP="00A03F8D">
      <w:pPr>
        <w:pStyle w:val="a3"/>
        <w:rPr>
          <w:b/>
          <w:bCs/>
          <w:sz w:val="28"/>
          <w:szCs w:val="28"/>
        </w:rPr>
      </w:pPr>
      <w:r w:rsidRPr="002B3DDC">
        <w:rPr>
          <w:b/>
          <w:bCs/>
          <w:sz w:val="28"/>
          <w:szCs w:val="28"/>
        </w:rPr>
        <w:t>Правила, которые следует выполнять во время и после охоты на водоплавающую дичь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Отстреливать только здоровую птицу;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Недопустимо привозить необработанную птицу домой;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Во время потрошения работать только в резиновой обуви и перчатках, марлевой повязке;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Перед ощипыванием и потрошением птицу опустить на несколько минут в кипяток или обработать открытым</w:t>
      </w:r>
      <w:r>
        <w:rPr>
          <w:sz w:val="28"/>
          <w:szCs w:val="28"/>
        </w:rPr>
        <w:t xml:space="preserve"> огнем (костер, паяльная лампа);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При ощипывании и потрошении птицы не прикасаться</w:t>
      </w:r>
      <w:r>
        <w:rPr>
          <w:sz w:val="28"/>
          <w:szCs w:val="28"/>
        </w:rPr>
        <w:t xml:space="preserve"> к</w:t>
      </w:r>
      <w:r w:rsidRPr="002B3DDC">
        <w:rPr>
          <w:sz w:val="28"/>
          <w:szCs w:val="28"/>
        </w:rPr>
        <w:t xml:space="preserve"> лицу и избегать загрязнения окружающих предметов и почвы кровь</w:t>
      </w:r>
      <w:r>
        <w:rPr>
          <w:sz w:val="28"/>
          <w:szCs w:val="28"/>
        </w:rPr>
        <w:t>ю и внутренним содержимым птицы;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После обработки птицы все биологические отходы захоронить на возможно большую глубину или сжечь. Недопустимо скармливать внутренние органы</w:t>
      </w:r>
      <w:r>
        <w:rPr>
          <w:sz w:val="28"/>
          <w:szCs w:val="28"/>
        </w:rPr>
        <w:t xml:space="preserve"> птицы другим животным;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К</w:t>
      </w:r>
      <w:r>
        <w:rPr>
          <w:sz w:val="28"/>
          <w:szCs w:val="28"/>
        </w:rPr>
        <w:t>ак можно чаще мыть руки с мылом;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Обработать разделочный инвент</w:t>
      </w:r>
      <w:r>
        <w:rPr>
          <w:sz w:val="28"/>
          <w:szCs w:val="28"/>
        </w:rPr>
        <w:t>арь дезинфицирующими средствами;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 xml:space="preserve">После охоты обувь тщательно помыть, одежду </w:t>
      </w:r>
      <w:r>
        <w:rPr>
          <w:sz w:val="28"/>
          <w:szCs w:val="28"/>
        </w:rPr>
        <w:t>выстирать и просушить на солнце;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Не рекомендуется потреблять в пищу охотничьи трофеи. В противном случае при кулинарной обработке птицы соблюдать правила гигиены, птицу хорошо проваривать или прожаривать до прозрачного мясного сока. Кухонный инвентарь тщательно п</w:t>
      </w:r>
      <w:r>
        <w:rPr>
          <w:sz w:val="28"/>
          <w:szCs w:val="28"/>
        </w:rPr>
        <w:t>ромыть с мылом, обдать кипятком;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Не рекомендуется изготавливать чучела, сувениры, украшения</w:t>
      </w:r>
      <w:r>
        <w:rPr>
          <w:sz w:val="28"/>
          <w:szCs w:val="28"/>
        </w:rPr>
        <w:t>, сувениры из перьев диких птиц;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Не рекомендуется допус</w:t>
      </w:r>
      <w:r>
        <w:rPr>
          <w:sz w:val="28"/>
          <w:szCs w:val="28"/>
        </w:rPr>
        <w:t>кать к охотничьим трофеям детей;</w:t>
      </w:r>
    </w:p>
    <w:p w:rsidR="00C45B0E" w:rsidRPr="002B3DDC" w:rsidRDefault="00C45B0E" w:rsidP="00A03F8D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sz w:val="28"/>
          <w:szCs w:val="28"/>
        </w:rPr>
      </w:pPr>
      <w:r w:rsidRPr="002B3DDC">
        <w:rPr>
          <w:sz w:val="28"/>
          <w:szCs w:val="28"/>
        </w:rPr>
        <w:t>В течение 7-10 дней после контакта с дикой птицей при появлении симптомовгриппа или инфекции глаз немедленно об</w:t>
      </w:r>
      <w:r>
        <w:rPr>
          <w:sz w:val="28"/>
          <w:szCs w:val="28"/>
        </w:rPr>
        <w:t>ращаться за медицинской помощью.</w:t>
      </w:r>
    </w:p>
    <w:p w:rsidR="00C45B0E" w:rsidRDefault="00C45B0E" w:rsidP="00C45B0E">
      <w:pPr>
        <w:ind w:right="-57"/>
        <w:jc w:val="both"/>
        <w:rPr>
          <w:sz w:val="28"/>
          <w:szCs w:val="28"/>
        </w:rPr>
      </w:pPr>
    </w:p>
    <w:p w:rsidR="00C45B0E" w:rsidRDefault="00C45B0E" w:rsidP="00C45B0E">
      <w:pPr>
        <w:ind w:right="-57"/>
        <w:jc w:val="both"/>
        <w:rPr>
          <w:sz w:val="28"/>
          <w:szCs w:val="28"/>
        </w:rPr>
      </w:pPr>
    </w:p>
    <w:p w:rsidR="00C45B0E" w:rsidRDefault="00C45B0E" w:rsidP="00C45B0E">
      <w:pPr>
        <w:ind w:right="-57"/>
        <w:jc w:val="both"/>
        <w:rPr>
          <w:sz w:val="28"/>
          <w:szCs w:val="28"/>
        </w:rPr>
      </w:pPr>
    </w:p>
    <w:p w:rsidR="00C45B0E" w:rsidRDefault="00C45B0E" w:rsidP="00C45B0E">
      <w:pPr>
        <w:ind w:right="-57"/>
        <w:jc w:val="both"/>
        <w:rPr>
          <w:sz w:val="28"/>
          <w:szCs w:val="28"/>
        </w:rPr>
      </w:pPr>
    </w:p>
    <w:p w:rsidR="00C45B0E" w:rsidRDefault="00C45B0E" w:rsidP="00C45B0E">
      <w:pPr>
        <w:ind w:right="-57"/>
        <w:jc w:val="both"/>
        <w:rPr>
          <w:sz w:val="28"/>
          <w:szCs w:val="28"/>
        </w:rPr>
      </w:pPr>
    </w:p>
    <w:p w:rsidR="00C45B0E" w:rsidRDefault="00C45B0E" w:rsidP="00C45B0E">
      <w:pPr>
        <w:ind w:right="-57"/>
        <w:jc w:val="both"/>
        <w:rPr>
          <w:sz w:val="28"/>
          <w:szCs w:val="28"/>
        </w:rPr>
      </w:pPr>
    </w:p>
    <w:p w:rsidR="00C45B0E" w:rsidRDefault="00C45B0E" w:rsidP="00C45B0E">
      <w:pPr>
        <w:ind w:right="-57"/>
        <w:jc w:val="both"/>
        <w:rPr>
          <w:sz w:val="28"/>
          <w:szCs w:val="28"/>
        </w:rPr>
      </w:pPr>
    </w:p>
    <w:p w:rsidR="00C45B0E" w:rsidRDefault="00C45B0E" w:rsidP="00C45B0E">
      <w:pPr>
        <w:ind w:right="-57"/>
        <w:jc w:val="both"/>
        <w:rPr>
          <w:sz w:val="28"/>
          <w:szCs w:val="28"/>
        </w:rPr>
      </w:pPr>
    </w:p>
    <w:p w:rsidR="00C45B0E" w:rsidRDefault="00C45B0E"/>
    <w:sectPr w:rsidR="00C45B0E" w:rsidSect="00A03F8D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8A9"/>
    <w:multiLevelType w:val="hybridMultilevel"/>
    <w:tmpl w:val="102A6D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79"/>
    <w:rsid w:val="001A6C38"/>
    <w:rsid w:val="006231FB"/>
    <w:rsid w:val="00893183"/>
    <w:rsid w:val="009A15E8"/>
    <w:rsid w:val="00A03F8D"/>
    <w:rsid w:val="00B41FFB"/>
    <w:rsid w:val="00C45B0E"/>
    <w:rsid w:val="00D3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5B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5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B0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normal1">
    <w:name w:val="normal1"/>
    <w:basedOn w:val="a"/>
    <w:rsid w:val="009A15E8"/>
    <w:pPr>
      <w:spacing w:after="64"/>
      <w:ind w:firstLine="284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5B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5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B0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normal1">
    <w:name w:val="normal1"/>
    <w:basedOn w:val="a"/>
    <w:rsid w:val="009A15E8"/>
    <w:pPr>
      <w:spacing w:after="64"/>
      <w:ind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D3DB-B069-4765-9462-0E9DBF7E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2015-07-28T02:52:00Z</dcterms:created>
  <dcterms:modified xsi:type="dcterms:W3CDTF">2020-09-18T05:09:00Z</dcterms:modified>
</cp:coreProperties>
</file>