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BFC" w:rsidRDefault="00F75BFC" w:rsidP="00F75BFC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Распоряжение № 21 от «29» января 2016 г.</w:t>
      </w:r>
    </w:p>
    <w:p w:rsidR="00F75BFC" w:rsidRDefault="00F75BFC" w:rsidP="00F75BFC">
      <w:pPr>
        <w:pStyle w:val="box-info"/>
        <w:pBdr>
          <w:top w:val="single" w:sz="6" w:space="8" w:color="D2DCE1"/>
          <w:bottom w:val="single" w:sz="6" w:space="8" w:color="D2DCE1"/>
        </w:pBdr>
        <w:shd w:val="clear" w:color="auto" w:fill="EBF5FA"/>
        <w:spacing w:before="225" w:beforeAutospacing="0" w:after="225" w:afterAutospacing="0"/>
        <w:ind w:left="15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 проведении публичных слушаний по вопросу утверждения проекта планировки с проектом межевания территории для размещения линейного объекта «Строительство волоконно-оптических привязок до объектов реконструкции сети сельской телефонной связи от ВОЛС ОАО «Ростелеком» (с. Урик)»</w:t>
      </w:r>
    </w:p>
    <w:p w:rsidR="00F75BFC" w:rsidRDefault="00F75BFC" w:rsidP="00F75BFC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целях выявления и учета мнения и интересов жителей Уриковского муниципального образования по проекту постановления администрации Уриковского муниципального образования «об утверждении проекта планировки с проектом межевания территории для размещения линейного объекта «Строительство волоконно-оптических привязок до объектов реконструкции сети сельской телефонной связи от ВОЛС ОАО "Ростелеком" (с. Урик)», в соответствии с Градостроительным кодексом Российской Федерации, Федеральным законом от 6.10.2003 г. № 131-ФЗ «Об общих принципах организации местного самоуправления в Российской Федерации», Положением о публичных слушаниях по вопросам землепользования, застройки и планировки территории Уриковского муниципального образования, утвержденного Решением Думы Уриковского муниципального образования от 27.03.2015 г. № 76-351/дсп, руководствуясь Уставом Уриковского муниципального образования:</w:t>
      </w:r>
    </w:p>
    <w:p w:rsidR="00F75BFC" w:rsidRDefault="00F75BFC" w:rsidP="00F75BFC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1. </w:t>
      </w:r>
      <w:r>
        <w:rPr>
          <w:rStyle w:val="a4"/>
          <w:rFonts w:ascii="Arial" w:hAnsi="Arial" w:cs="Arial"/>
          <w:color w:val="000000"/>
        </w:rPr>
        <w:t>Назначить проведение публичных слушаний по вопросу утверждения проекта планировки с проектом межевания территории для размещения линейного объекта «Строительство волоконно-оптических привязок до объектов реконструкции сети сельской телефонной связи от ВОЛС ОАО «РОСТЕЛЕКОМ» (с. Урик)»</w:t>
      </w:r>
      <w:r>
        <w:rPr>
          <w:rFonts w:ascii="Arial" w:hAnsi="Arial" w:cs="Arial"/>
          <w:color w:val="000000"/>
        </w:rPr>
        <w:t> на 10 марта 2016 г. в 10 ч. 00 мин. в здании администрации Уриковского муниципального образования, расположенном по адресу: Иркутская область, Иркутский район, с. Урик, ул. Лунина, 1.</w:t>
      </w:r>
    </w:p>
    <w:p w:rsidR="00F75BFC" w:rsidRDefault="00F75BFC" w:rsidP="00F75BFC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Предложить жителям Уриковского муниципального образования не позднее пяти дней до даты проведения публичных слушаний направить в Комиссию по землепользованию и застройке свои предложения по вынесенному на публичные слушания проекту планировки с проектом межевания территории для размещения линейного объекта «Строительство волоконно-оптических привязок до объектов реконструкции сети сельской телефонной связи от ВОЛС ОАО «Ростелеком» (с. Урик)». Предложения по проекту, вынесенному на публичные слушания, могут быть представлены в Комиссию по землепользованию и застройке по истечении указанного срока, но не позднее трех дней со дня проведения публичных слушаний. Указанные предложения не подлежат анализу, но могут быть учтены при доработке проекта.</w:t>
      </w:r>
    </w:p>
    <w:p w:rsidR="00F75BFC" w:rsidRDefault="00F75BFC" w:rsidP="00F75BFC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Назначить ответственным за организацию проведения публичных слушаний консультанта по вопросам градостроительства и архитектуры администрации Уриковского муниципального образования </w:t>
      </w:r>
      <w:r>
        <w:rPr>
          <w:rStyle w:val="a4"/>
          <w:rFonts w:ascii="Arial" w:hAnsi="Arial" w:cs="Arial"/>
          <w:color w:val="000000"/>
        </w:rPr>
        <w:t>Н. Перешеину</w:t>
      </w:r>
      <w:r>
        <w:rPr>
          <w:rFonts w:ascii="Arial" w:hAnsi="Arial" w:cs="Arial"/>
          <w:color w:val="000000"/>
        </w:rPr>
        <w:t>.</w:t>
      </w:r>
    </w:p>
    <w:p w:rsidR="00F75BFC" w:rsidRDefault="00F75BFC" w:rsidP="00F75BFC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Ознакомление с утверждаемыми проектами, а также прием замечаний и предложений в письменном виде осуществляется в рабочие дни с 9.00 до 16.00 часов местного времени по адресу: Иркутская область, Иркутский район, с. Урик, ул. Лунина, 1 (в здании администрации Уриковского МО).</w:t>
      </w:r>
    </w:p>
    <w:p w:rsidR="00F75BFC" w:rsidRDefault="00F75BFC" w:rsidP="00F75BFC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 Опубликовать настоящее распоряжение в установленном законом порядке.</w:t>
      </w:r>
    </w:p>
    <w:p w:rsidR="00F75BFC" w:rsidRDefault="00F75BFC" w:rsidP="00F75BFC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6. Контроль за исполнением настоящего распоряжения оставляю за собой.</w:t>
      </w:r>
    </w:p>
    <w:p w:rsidR="00F75BFC" w:rsidRDefault="00F75BFC" w:rsidP="00F75BFC">
      <w:pPr>
        <w:pStyle w:val="a3"/>
        <w:shd w:val="clear" w:color="auto" w:fill="FFFFFF"/>
        <w:spacing w:before="225" w:beforeAutospacing="0" w:after="225" w:afterAutospacing="0"/>
        <w:ind w:firstLine="300"/>
        <w:jc w:val="righ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Глава Уриковского муниципального образования</w:t>
      </w:r>
      <w:r>
        <w:rPr>
          <w:rFonts w:ascii="Arial" w:hAnsi="Arial" w:cs="Arial"/>
          <w:b/>
          <w:bCs/>
          <w:color w:val="000000"/>
        </w:rPr>
        <w:br/>
      </w:r>
      <w:r>
        <w:rPr>
          <w:rStyle w:val="a4"/>
          <w:rFonts w:ascii="Arial" w:hAnsi="Arial" w:cs="Arial"/>
          <w:color w:val="000000"/>
        </w:rPr>
        <w:t>А.Е. Побережный</w:t>
      </w:r>
    </w:p>
    <w:p w:rsidR="00296CCC" w:rsidRDefault="00F75BFC">
      <w:bookmarkStart w:id="0" w:name="_GoBack"/>
      <w:bookmarkEnd w:id="0"/>
    </w:p>
    <w:sectPr w:rsidR="00296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C75"/>
    <w:rsid w:val="00602BA1"/>
    <w:rsid w:val="00CB0C75"/>
    <w:rsid w:val="00ED07A2"/>
    <w:rsid w:val="00F7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F67FF-E3D4-402E-A970-12AEB098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5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5BFC"/>
    <w:rPr>
      <w:b/>
      <w:bCs/>
    </w:rPr>
  </w:style>
  <w:style w:type="paragraph" w:customStyle="1" w:styleId="box-info">
    <w:name w:val="box-info"/>
    <w:basedOn w:val="a"/>
    <w:rsid w:val="00F75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2658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Phillips</dc:creator>
  <cp:keywords/>
  <dc:description/>
  <cp:lastModifiedBy>Pascal Phillips</cp:lastModifiedBy>
  <cp:revision>2</cp:revision>
  <dcterms:created xsi:type="dcterms:W3CDTF">2018-08-09T04:18:00Z</dcterms:created>
  <dcterms:modified xsi:type="dcterms:W3CDTF">2018-08-09T04:18:00Z</dcterms:modified>
</cp:coreProperties>
</file>