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8A" w:rsidRDefault="00E7078A" w:rsidP="00E7078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192 от «6» августа 2015 г.</w:t>
      </w:r>
    </w:p>
    <w:bookmarkEnd w:id="0"/>
    <w:p w:rsidR="00E7078A" w:rsidRDefault="00E7078A" w:rsidP="00E7078A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проведении публичных слушаний в </w:t>
      </w:r>
      <w:proofErr w:type="spellStart"/>
      <w:r>
        <w:rPr>
          <w:rFonts w:ascii="Arial" w:hAnsi="Arial" w:cs="Arial"/>
          <w:color w:val="000000"/>
        </w:rPr>
        <w:t>Уриковском</w:t>
      </w:r>
      <w:proofErr w:type="spellEnd"/>
      <w:r>
        <w:rPr>
          <w:rFonts w:ascii="Arial" w:hAnsi="Arial" w:cs="Arial"/>
          <w:color w:val="000000"/>
        </w:rPr>
        <w:t xml:space="preserve"> муниципальном образовании</w:t>
      </w:r>
    </w:p>
    <w:p w:rsidR="00E7078A" w:rsidRDefault="00E7078A" w:rsidP="00E7078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26.06.2015 года №78-359/ДСП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строительства:</w:t>
      </w:r>
    </w:p>
    <w:p w:rsidR="00E7078A" w:rsidRDefault="00E7078A" w:rsidP="00E7078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Назначить проведение публичных слушаний по предоставлению разрешения на отклонение предельных параметров разрешенного строительства, реконструкции объектов капитального строительства для земельного участка с кадастровым №38:06:110301:871,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п. Малая Топка, ул. Дорожная, 2-1/1 на 25 сентября 2015 г. в 10 ч. 00 мин. в здании администрации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ул. Лунина, 1</w:t>
      </w:r>
      <w:r>
        <w:rPr>
          <w:rFonts w:ascii="Arial" w:hAnsi="Arial" w:cs="Arial"/>
          <w:color w:val="000000"/>
        </w:rPr>
        <w:t>.</w:t>
      </w:r>
    </w:p>
    <w:p w:rsidR="00E7078A" w:rsidRDefault="00E7078A" w:rsidP="00E7078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Н.В. </w:t>
      </w:r>
      <w:proofErr w:type="spellStart"/>
      <w:r>
        <w:rPr>
          <w:rFonts w:ascii="Arial" w:hAnsi="Arial" w:cs="Arial"/>
          <w:color w:val="000000"/>
        </w:rPr>
        <w:t>Перешеину</w:t>
      </w:r>
      <w:proofErr w:type="spellEnd"/>
      <w:r>
        <w:rPr>
          <w:rFonts w:ascii="Arial" w:hAnsi="Arial" w:cs="Arial"/>
          <w:color w:val="000000"/>
        </w:rPr>
        <w:t>.</w:t>
      </w:r>
    </w:p>
    <w:p w:rsidR="00E7078A" w:rsidRDefault="00E7078A" w:rsidP="00E7078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Опубликовать настоящее распоряжение в установленном законом порядке.</w:t>
      </w:r>
    </w:p>
    <w:p w:rsidR="00E7078A" w:rsidRDefault="00E7078A" w:rsidP="00E7078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распоряжения оставляю за собой.</w:t>
      </w:r>
    </w:p>
    <w:p w:rsidR="00E7078A" w:rsidRDefault="00E7078A" w:rsidP="00E7078A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E7078A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EB"/>
    <w:rsid w:val="00602BA1"/>
    <w:rsid w:val="00E7078A"/>
    <w:rsid w:val="00E84CEB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964B-EA11-4B6C-B8A9-0BA64C23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78A"/>
    <w:rPr>
      <w:b/>
      <w:bCs/>
    </w:rPr>
  </w:style>
  <w:style w:type="paragraph" w:customStyle="1" w:styleId="box-info">
    <w:name w:val="box-info"/>
    <w:basedOn w:val="a"/>
    <w:rsid w:val="00E7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2018-08-09T04:34:00Z</dcterms:created>
  <dcterms:modified xsi:type="dcterms:W3CDTF">2018-08-09T04:34:00Z</dcterms:modified>
</cp:coreProperties>
</file>