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D3D0" w14:textId="77777777" w:rsidR="00C96345" w:rsidRPr="00EF6564" w:rsidRDefault="00C96345" w:rsidP="00C96345">
      <w:pPr>
        <w:jc w:val="right"/>
        <w:rPr>
          <w:rFonts w:ascii="Arial" w:eastAsia="Calibri" w:hAnsi="Arial" w:cs="Arial"/>
          <w:b/>
          <w:spacing w:val="20"/>
          <w:u w:val="single"/>
          <w:lang w:eastAsia="en-US"/>
        </w:rPr>
      </w:pPr>
    </w:p>
    <w:p w14:paraId="4FB39F4A" w14:textId="77777777" w:rsidR="00774BBD" w:rsidRPr="00774BBD" w:rsidRDefault="000A637A" w:rsidP="00774BBD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28</w:t>
      </w:r>
      <w:r w:rsidR="007F6BAE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09</w:t>
      </w:r>
      <w:r w:rsidR="00A210D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.202</w:t>
      </w:r>
      <w:r w:rsidR="008126D2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3</w:t>
      </w:r>
      <w:r w:rsidR="00A210D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г. №</w:t>
      </w:r>
      <w:r w:rsidR="00024ED0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172-708</w:t>
      </w:r>
      <w:r w:rsidR="00774BBD" w:rsidRPr="00774BBD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774BBD" w:rsidRPr="00774BBD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14:paraId="38F2B3B9" w14:textId="77777777" w:rsidR="00774BBD" w:rsidRPr="00774BBD" w:rsidRDefault="00774BBD" w:rsidP="00774BB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74BBD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14:paraId="51E591E1" w14:textId="77777777" w:rsidR="00774BBD" w:rsidRPr="00774BBD" w:rsidRDefault="00774BBD" w:rsidP="00774BBD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774BBD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14:paraId="6F1A3E20" w14:textId="77777777" w:rsidR="00774BBD" w:rsidRPr="00774BBD" w:rsidRDefault="00774BBD" w:rsidP="00774BBD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774BBD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РАЙОН</w:t>
      </w:r>
    </w:p>
    <w:p w14:paraId="5CCE4636" w14:textId="77777777" w:rsidR="00774BBD" w:rsidRPr="00774BBD" w:rsidRDefault="00774BBD" w:rsidP="00774BBD">
      <w:pPr>
        <w:suppressAutoHyphens/>
        <w:jc w:val="center"/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</w:pPr>
      <w:r w:rsidRPr="00774BBD">
        <w:rPr>
          <w:rFonts w:ascii="Arial" w:eastAsiaTheme="minorHAnsi" w:hAnsi="Arial" w:cs="Arial"/>
          <w:b/>
          <w:spacing w:val="50"/>
          <w:sz w:val="32"/>
          <w:szCs w:val="32"/>
          <w:lang w:eastAsia="en-US"/>
        </w:rPr>
        <w:t>УРИКОВСКОЕ МУНИЦИПАЛЬНОЕ ОБРАЗОВАНИЕ</w:t>
      </w:r>
    </w:p>
    <w:p w14:paraId="706877BB" w14:textId="77777777" w:rsidR="00774BBD" w:rsidRPr="00774BBD" w:rsidRDefault="00774BBD" w:rsidP="00774BBD">
      <w:pPr>
        <w:suppressAutoHyphens/>
        <w:jc w:val="center"/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</w:pPr>
      <w:r w:rsidRPr="00774BBD"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  <w:t>ДУМА</w:t>
      </w:r>
    </w:p>
    <w:p w14:paraId="72C63345" w14:textId="77777777" w:rsidR="00774BBD" w:rsidRPr="00774BBD" w:rsidRDefault="000C43FF" w:rsidP="00774BBD">
      <w:pPr>
        <w:suppressAutoHyphens/>
        <w:jc w:val="center"/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  <w:t>Пятый</w:t>
      </w:r>
      <w:r w:rsidR="00774BBD" w:rsidRPr="00774BBD"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  <w:t xml:space="preserve"> созыв</w:t>
      </w:r>
    </w:p>
    <w:p w14:paraId="38A9E576" w14:textId="77777777" w:rsidR="00774BBD" w:rsidRDefault="00774BBD" w:rsidP="00774BBD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774BBD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14:paraId="68D4C265" w14:textId="77777777" w:rsidR="00A210DB" w:rsidRPr="00774BBD" w:rsidRDefault="00A210DB" w:rsidP="00774BBD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4532976D" w14:textId="77777777" w:rsidR="00C56B57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 xml:space="preserve">О ПЕРЕДАЧЕ </w:t>
      </w:r>
      <w:r>
        <w:rPr>
          <w:rFonts w:ascii="Arial" w:hAnsi="Arial" w:cs="Arial"/>
          <w:b/>
          <w:sz w:val="32"/>
          <w:szCs w:val="32"/>
        </w:rPr>
        <w:t xml:space="preserve">ПОЛНОМОЧИЙ </w:t>
      </w:r>
      <w:r w:rsidR="006B3C8B">
        <w:rPr>
          <w:rFonts w:ascii="Arial" w:hAnsi="Arial" w:cs="Arial"/>
          <w:b/>
          <w:sz w:val="32"/>
          <w:szCs w:val="32"/>
        </w:rPr>
        <w:t xml:space="preserve">КОНТРОЛЬНО-СЧЕТНОГО ОРГАНА </w:t>
      </w:r>
      <w:r w:rsidR="003B1003">
        <w:rPr>
          <w:rFonts w:ascii="Arial" w:hAnsi="Arial" w:cs="Arial"/>
          <w:b/>
          <w:sz w:val="32"/>
          <w:szCs w:val="32"/>
        </w:rPr>
        <w:t>УРИКОВСКОГО МУНИЦИПАЛЬНОГО ОБРАЗОВАНИЯ</w:t>
      </w:r>
      <w:r w:rsidR="006B3C8B">
        <w:rPr>
          <w:rFonts w:ascii="Arial" w:hAnsi="Arial" w:cs="Arial"/>
          <w:b/>
          <w:sz w:val="32"/>
          <w:szCs w:val="32"/>
        </w:rPr>
        <w:t xml:space="preserve"> ПО ОСУЩЕСТВЛЕНИЮ ВНЕШНЕГО МУНИЦИПАЛЬНОГО ФИНАНСОВОГО КОНТРОЛЯ НА 2024 ГОД И НА ПЛАНОВЫЙ ПЕРИОД 2025 И 2026 ГОДОВ</w:t>
      </w:r>
    </w:p>
    <w:p w14:paraId="40E7F84E" w14:textId="77777777" w:rsidR="00C82504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</w:p>
    <w:p w14:paraId="1E2D9BA9" w14:textId="77777777" w:rsidR="00A210DB" w:rsidRPr="00C82504" w:rsidRDefault="00A210DB" w:rsidP="00C82504">
      <w:pPr>
        <w:jc w:val="center"/>
        <w:rPr>
          <w:rFonts w:ascii="Arial" w:hAnsi="Arial" w:cs="Arial"/>
          <w:sz w:val="32"/>
          <w:szCs w:val="32"/>
        </w:rPr>
      </w:pPr>
    </w:p>
    <w:p w14:paraId="56B95545" w14:textId="77777777" w:rsidR="00C56B57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В целях эффективного осуществления задач, возложенных на органы местного самоуправления поселения</w:t>
      </w:r>
      <w:r w:rsidR="003B1003">
        <w:rPr>
          <w:rFonts w:ascii="Arial" w:hAnsi="Arial" w:cs="Arial"/>
        </w:rPr>
        <w:t xml:space="preserve">, в соответствии с </w:t>
      </w:r>
      <w:r w:rsidRPr="00C82504">
        <w:rPr>
          <w:rFonts w:ascii="Arial" w:hAnsi="Arial" w:cs="Arial"/>
        </w:rPr>
        <w:t>Федеральным Законом от 06.10.2003 №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 xml:space="preserve">131–ФЗ «Об общих принципах организации местного самоуправления в Российской Федерации», </w:t>
      </w:r>
      <w:r w:rsidR="00E31F22">
        <w:rPr>
          <w:rFonts w:ascii="Arial" w:hAnsi="Arial" w:cs="Arial"/>
        </w:rPr>
        <w:t>частью</w:t>
      </w:r>
      <w:r w:rsidR="008713F5">
        <w:rPr>
          <w:rFonts w:ascii="Arial" w:hAnsi="Arial" w:cs="Arial"/>
        </w:rPr>
        <w:t xml:space="preserve"> 11 </w:t>
      </w:r>
      <w:r w:rsidR="00E31F22">
        <w:rPr>
          <w:rFonts w:ascii="Arial" w:hAnsi="Arial" w:cs="Arial"/>
        </w:rPr>
        <w:t>статьи</w:t>
      </w:r>
      <w:r w:rsidR="008713F5">
        <w:rPr>
          <w:rFonts w:ascii="Arial" w:hAnsi="Arial" w:cs="Arial"/>
        </w:rPr>
        <w:t xml:space="preserve"> 3 Федерального закона от 07 февраля 2011 № 6-ФЗ «Об общих принципах организации и деятельности контрольно-счетных органов субъектов Российской Федерации</w:t>
      </w:r>
      <w:r w:rsidR="00E31F22">
        <w:rPr>
          <w:rFonts w:ascii="Arial" w:hAnsi="Arial" w:cs="Arial"/>
        </w:rPr>
        <w:t>, федеральных территорий</w:t>
      </w:r>
      <w:r w:rsidR="008713F5">
        <w:rPr>
          <w:rFonts w:ascii="Arial" w:hAnsi="Arial" w:cs="Arial"/>
        </w:rPr>
        <w:t xml:space="preserve"> и муниципальных образований»</w:t>
      </w:r>
      <w:r w:rsidR="00E31F22">
        <w:rPr>
          <w:rFonts w:ascii="Arial" w:hAnsi="Arial" w:cs="Arial"/>
        </w:rPr>
        <w:t xml:space="preserve"> (с изменениями и дополнениями)</w:t>
      </w:r>
      <w:r w:rsidR="008713F5">
        <w:rPr>
          <w:rFonts w:ascii="Arial" w:hAnsi="Arial" w:cs="Arial"/>
        </w:rPr>
        <w:t xml:space="preserve">, </w:t>
      </w:r>
      <w:r w:rsidR="00C07BD2">
        <w:rPr>
          <w:rFonts w:ascii="Arial" w:hAnsi="Arial" w:cs="Arial"/>
        </w:rPr>
        <w:t>стать</w:t>
      </w:r>
      <w:r w:rsidR="008713F5">
        <w:rPr>
          <w:rFonts w:ascii="Arial" w:hAnsi="Arial" w:cs="Arial"/>
        </w:rPr>
        <w:t>ей 264.4</w:t>
      </w:r>
      <w:r w:rsidR="004F4908" w:rsidRPr="00C82504">
        <w:rPr>
          <w:rFonts w:ascii="Arial" w:hAnsi="Arial" w:cs="Arial"/>
        </w:rPr>
        <w:t xml:space="preserve"> Бюджетного кодекса Российской Федерации, </w:t>
      </w:r>
      <w:r w:rsidRPr="00C82504">
        <w:rPr>
          <w:rFonts w:ascii="Arial" w:hAnsi="Arial" w:cs="Arial"/>
        </w:rPr>
        <w:t xml:space="preserve">руководствуясь </w:t>
      </w:r>
      <w:r w:rsidRPr="0062121D">
        <w:rPr>
          <w:rFonts w:ascii="Arial" w:hAnsi="Arial" w:cs="Arial"/>
        </w:rPr>
        <w:t>Устав</w:t>
      </w:r>
      <w:r w:rsidR="003B1003">
        <w:rPr>
          <w:rFonts w:ascii="Arial" w:hAnsi="Arial" w:cs="Arial"/>
        </w:rPr>
        <w:t>ом</w:t>
      </w:r>
      <w:r w:rsidRPr="0062121D">
        <w:rPr>
          <w:rFonts w:ascii="Arial" w:hAnsi="Arial" w:cs="Arial"/>
        </w:rPr>
        <w:t xml:space="preserve"> </w:t>
      </w:r>
      <w:r w:rsidR="0062121D">
        <w:rPr>
          <w:rFonts w:ascii="Arial" w:hAnsi="Arial" w:cs="Arial"/>
        </w:rPr>
        <w:t>Уриковского</w:t>
      </w:r>
      <w:r w:rsidRPr="00C82504">
        <w:rPr>
          <w:rFonts w:ascii="Arial" w:hAnsi="Arial" w:cs="Arial"/>
        </w:rPr>
        <w:t xml:space="preserve"> муниципального образования</w:t>
      </w:r>
      <w:r w:rsidR="004F4908" w:rsidRPr="00C82504">
        <w:rPr>
          <w:rFonts w:ascii="Arial" w:hAnsi="Arial" w:cs="Arial"/>
        </w:rPr>
        <w:t>,</w:t>
      </w:r>
      <w:r w:rsidRPr="00C82504">
        <w:rPr>
          <w:rFonts w:ascii="Arial" w:hAnsi="Arial" w:cs="Arial"/>
        </w:rPr>
        <w:t xml:space="preserve"> Дума </w:t>
      </w:r>
      <w:r w:rsidR="0062121D">
        <w:rPr>
          <w:rFonts w:ascii="Arial" w:hAnsi="Arial" w:cs="Arial"/>
        </w:rPr>
        <w:t>Уриковского</w:t>
      </w:r>
      <w:r w:rsidRPr="00C82504">
        <w:rPr>
          <w:rFonts w:ascii="Arial" w:hAnsi="Arial" w:cs="Arial"/>
        </w:rPr>
        <w:t xml:space="preserve"> муниципального образования</w:t>
      </w:r>
    </w:p>
    <w:p w14:paraId="1F091EB8" w14:textId="77777777" w:rsidR="00C82504" w:rsidRPr="00C82504" w:rsidRDefault="00C82504" w:rsidP="00C82504">
      <w:pPr>
        <w:ind w:firstLine="709"/>
        <w:jc w:val="center"/>
        <w:rPr>
          <w:rFonts w:ascii="Arial" w:hAnsi="Arial" w:cs="Arial"/>
        </w:rPr>
      </w:pPr>
    </w:p>
    <w:p w14:paraId="3BEC4CD7" w14:textId="77777777" w:rsidR="00C56B57" w:rsidRPr="00C82504" w:rsidRDefault="00C56B57" w:rsidP="00C82504">
      <w:pPr>
        <w:jc w:val="center"/>
        <w:rPr>
          <w:rFonts w:ascii="Arial" w:hAnsi="Arial" w:cs="Arial"/>
          <w:b/>
          <w:sz w:val="30"/>
          <w:szCs w:val="30"/>
        </w:rPr>
      </w:pPr>
      <w:r w:rsidRPr="00C82504">
        <w:rPr>
          <w:rFonts w:ascii="Arial" w:hAnsi="Arial" w:cs="Arial"/>
          <w:b/>
          <w:sz w:val="30"/>
          <w:szCs w:val="30"/>
        </w:rPr>
        <w:t>РЕШИЛА:</w:t>
      </w:r>
    </w:p>
    <w:p w14:paraId="734C9F55" w14:textId="77777777" w:rsidR="00C82504" w:rsidRPr="00C82504" w:rsidRDefault="00C82504" w:rsidP="00C82504">
      <w:pPr>
        <w:jc w:val="center"/>
        <w:rPr>
          <w:rFonts w:ascii="Arial" w:hAnsi="Arial" w:cs="Arial"/>
        </w:rPr>
      </w:pPr>
    </w:p>
    <w:p w14:paraId="5D8967CE" w14:textId="77777777" w:rsidR="00C56B57" w:rsidRPr="00C82504" w:rsidRDefault="00C56B57" w:rsidP="003B1003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1. Передать </w:t>
      </w:r>
      <w:r w:rsidR="003B1003">
        <w:rPr>
          <w:rFonts w:ascii="Arial" w:hAnsi="Arial" w:cs="Arial"/>
        </w:rPr>
        <w:t xml:space="preserve">Контрольно-счетной палате </w:t>
      </w:r>
      <w:r w:rsidRPr="00C82504">
        <w:rPr>
          <w:rFonts w:ascii="Arial" w:hAnsi="Arial" w:cs="Arial"/>
        </w:rPr>
        <w:t>Иркутского районного муниципального образования</w:t>
      </w:r>
      <w:r w:rsidR="008D3F66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полномочи</w:t>
      </w:r>
      <w:r w:rsidR="003B1003">
        <w:rPr>
          <w:rFonts w:ascii="Arial" w:hAnsi="Arial" w:cs="Arial"/>
        </w:rPr>
        <w:t>я</w:t>
      </w:r>
      <w:r w:rsidRPr="00C82504">
        <w:rPr>
          <w:rFonts w:ascii="Arial" w:hAnsi="Arial" w:cs="Arial"/>
        </w:rPr>
        <w:t xml:space="preserve"> </w:t>
      </w:r>
      <w:r w:rsidR="003B1003">
        <w:rPr>
          <w:rFonts w:ascii="Arial" w:hAnsi="Arial" w:cs="Arial"/>
        </w:rPr>
        <w:t>контрольно-счетного органа Уриковского муниципального образования</w:t>
      </w:r>
      <w:r w:rsidR="008A51B3">
        <w:rPr>
          <w:rFonts w:ascii="Arial" w:hAnsi="Arial" w:cs="Arial"/>
        </w:rPr>
        <w:t xml:space="preserve"> (далее – поселение)</w:t>
      </w:r>
      <w:r w:rsidR="003B1003">
        <w:rPr>
          <w:rFonts w:ascii="Arial" w:hAnsi="Arial" w:cs="Arial"/>
        </w:rPr>
        <w:t xml:space="preserve"> по осуществлению</w:t>
      </w:r>
      <w:r w:rsidR="00A64BF8" w:rsidRPr="00A64BF8">
        <w:rPr>
          <w:rFonts w:ascii="Arial" w:hAnsi="Arial" w:cs="Arial"/>
        </w:rPr>
        <w:t xml:space="preserve"> </w:t>
      </w:r>
      <w:r w:rsidR="003B1003">
        <w:rPr>
          <w:rFonts w:ascii="Arial" w:hAnsi="Arial" w:cs="Arial"/>
        </w:rPr>
        <w:t>внешнего муниципального финансового контроля на 2024 год и на плановый период 2025 и 2026 годов.</w:t>
      </w:r>
    </w:p>
    <w:p w14:paraId="7B602146" w14:textId="77777777" w:rsidR="00C56B57" w:rsidRDefault="00C56B57" w:rsidP="00812C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2. </w:t>
      </w:r>
      <w:r w:rsidR="003B1003">
        <w:rPr>
          <w:rFonts w:ascii="Arial" w:hAnsi="Arial" w:cs="Arial"/>
        </w:rPr>
        <w:t>Утвердить о</w:t>
      </w:r>
      <w:r w:rsidR="000A149A" w:rsidRPr="00C82504">
        <w:rPr>
          <w:rFonts w:ascii="Arial" w:hAnsi="Arial" w:cs="Arial"/>
        </w:rPr>
        <w:t xml:space="preserve">бъем межбюджетных трансфертов, передаваемых </w:t>
      </w:r>
      <w:r w:rsidR="003B1003">
        <w:rPr>
          <w:rFonts w:ascii="Arial" w:hAnsi="Arial" w:cs="Arial"/>
        </w:rPr>
        <w:t xml:space="preserve">из бюджета </w:t>
      </w:r>
      <w:r w:rsidR="008A51B3">
        <w:rPr>
          <w:rFonts w:ascii="Arial" w:hAnsi="Arial" w:cs="Arial"/>
        </w:rPr>
        <w:t>поселения</w:t>
      </w:r>
      <w:r w:rsidR="003B1003">
        <w:rPr>
          <w:rFonts w:ascii="Arial" w:hAnsi="Arial" w:cs="Arial"/>
        </w:rPr>
        <w:t xml:space="preserve"> </w:t>
      </w:r>
      <w:r w:rsidR="00024ED0">
        <w:rPr>
          <w:rFonts w:ascii="Arial" w:hAnsi="Arial" w:cs="Arial"/>
        </w:rPr>
        <w:t xml:space="preserve">в районный </w:t>
      </w:r>
      <w:r w:rsidR="000A149A" w:rsidRPr="00C82504">
        <w:rPr>
          <w:rFonts w:ascii="Arial" w:hAnsi="Arial" w:cs="Arial"/>
        </w:rPr>
        <w:t>бюджет</w:t>
      </w:r>
      <w:r w:rsidR="008A51B3">
        <w:rPr>
          <w:rFonts w:ascii="Arial" w:hAnsi="Arial" w:cs="Arial"/>
        </w:rPr>
        <w:t>, для осуществления полномочий контрольно-счетного органа поселения по внешнему муниципальному финансовому контролю на 2024 год в сумме 518 337,00 (пятьсот восемнадцать тысяч триста тридцать семь) рублей 00 копеек</w:t>
      </w:r>
      <w:r w:rsidR="00FD37C0">
        <w:rPr>
          <w:rFonts w:ascii="Arial" w:hAnsi="Arial" w:cs="Arial"/>
        </w:rPr>
        <w:t>.</w:t>
      </w:r>
    </w:p>
    <w:p w14:paraId="31E979A9" w14:textId="77777777" w:rsidR="00FD37C0" w:rsidRPr="00C82504" w:rsidRDefault="00FD37C0" w:rsidP="00812C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Объем межбюджетных трансфертов на плановый период 2025 и 2026 годов уточняется при принятии бюджета поселения на соответствующие годы.</w:t>
      </w:r>
    </w:p>
    <w:p w14:paraId="64ED0C5A" w14:textId="77777777" w:rsidR="00A210DB" w:rsidRPr="00E609A2" w:rsidRDefault="00C56B57" w:rsidP="00A210D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3. </w:t>
      </w:r>
      <w:r w:rsidR="00A210DB" w:rsidRPr="00E609A2">
        <w:rPr>
          <w:rFonts w:ascii="Arial" w:hAnsi="Arial" w:cs="Arial"/>
        </w:rPr>
        <w:t xml:space="preserve">Настоящее решение опубликовать в информационном бюллетене «Вестник Уриковского муниципального образования», разместить на официальном сайте: </w:t>
      </w:r>
      <w:hyperlink r:id="rId5" w:history="1">
        <w:r w:rsidR="00A210DB" w:rsidRPr="00E609A2">
          <w:rPr>
            <w:rStyle w:val="a6"/>
            <w:rFonts w:ascii="Arial" w:hAnsi="Arial" w:cs="Arial"/>
          </w:rPr>
          <w:t>www.</w:t>
        </w:r>
        <w:r w:rsidR="00A210DB" w:rsidRPr="00E609A2">
          <w:rPr>
            <w:rStyle w:val="a6"/>
            <w:rFonts w:ascii="Arial" w:hAnsi="Arial" w:cs="Arial"/>
            <w:lang w:val="en-US"/>
          </w:rPr>
          <w:t>u</w:t>
        </w:r>
        <w:r w:rsidR="00A210DB" w:rsidRPr="00E609A2">
          <w:rPr>
            <w:rStyle w:val="a6"/>
            <w:rFonts w:ascii="Arial" w:hAnsi="Arial" w:cs="Arial"/>
          </w:rPr>
          <w:t>r</w:t>
        </w:r>
        <w:r w:rsidR="00A210DB" w:rsidRPr="00E609A2">
          <w:rPr>
            <w:rStyle w:val="a6"/>
            <w:rFonts w:ascii="Arial" w:hAnsi="Arial" w:cs="Arial"/>
            <w:lang w:val="en-US"/>
          </w:rPr>
          <w:t>i</w:t>
        </w:r>
        <w:r w:rsidR="00A210DB" w:rsidRPr="00E609A2">
          <w:rPr>
            <w:rStyle w:val="a6"/>
            <w:rFonts w:ascii="Arial" w:hAnsi="Arial" w:cs="Arial"/>
          </w:rPr>
          <w:t>ka</w:t>
        </w:r>
        <w:r w:rsidR="00A210DB" w:rsidRPr="00E609A2">
          <w:rPr>
            <w:rStyle w:val="a6"/>
            <w:rFonts w:ascii="Arial" w:hAnsi="Arial" w:cs="Arial"/>
            <w:lang w:val="en-US"/>
          </w:rPr>
          <w:t>dm</w:t>
        </w:r>
        <w:r w:rsidR="00A210DB" w:rsidRPr="00E609A2">
          <w:rPr>
            <w:rStyle w:val="a6"/>
            <w:rFonts w:ascii="Arial" w:hAnsi="Arial" w:cs="Arial"/>
          </w:rPr>
          <w:t>.</w:t>
        </w:r>
        <w:proofErr w:type="spellStart"/>
        <w:r w:rsidR="00A210DB" w:rsidRPr="00E609A2">
          <w:rPr>
            <w:rStyle w:val="a6"/>
            <w:rFonts w:ascii="Arial" w:hAnsi="Arial" w:cs="Arial"/>
          </w:rPr>
          <w:t>ru</w:t>
        </w:r>
        <w:proofErr w:type="spellEnd"/>
      </w:hyperlink>
      <w:r w:rsidR="00A210DB" w:rsidRPr="00E609A2">
        <w:rPr>
          <w:rFonts w:ascii="Arial" w:hAnsi="Arial" w:cs="Arial"/>
        </w:rPr>
        <w:t>.</w:t>
      </w:r>
    </w:p>
    <w:p w14:paraId="74FFCF3B" w14:textId="77777777" w:rsidR="00C56B57" w:rsidRPr="0062121D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4. Контроль за исполнением данного решения возложить </w:t>
      </w:r>
      <w:r w:rsidRPr="0062121D">
        <w:rPr>
          <w:rFonts w:ascii="Arial" w:hAnsi="Arial" w:cs="Arial"/>
        </w:rPr>
        <w:t xml:space="preserve">на постоянную </w:t>
      </w:r>
      <w:r w:rsidR="0062121D" w:rsidRPr="0062121D">
        <w:rPr>
          <w:rFonts w:ascii="Arial" w:hAnsi="Arial" w:cs="Arial"/>
        </w:rPr>
        <w:t>планово-бюджетную комиссию</w:t>
      </w:r>
      <w:r w:rsidRPr="0062121D">
        <w:rPr>
          <w:rFonts w:ascii="Arial" w:hAnsi="Arial" w:cs="Arial"/>
        </w:rPr>
        <w:t>.</w:t>
      </w:r>
    </w:p>
    <w:p w14:paraId="14BDF1EA" w14:textId="77777777" w:rsidR="00C07BD2" w:rsidRPr="0062121D" w:rsidRDefault="00C07BD2" w:rsidP="00C56B57">
      <w:pPr>
        <w:jc w:val="both"/>
        <w:rPr>
          <w:rFonts w:ascii="Arial" w:hAnsi="Arial" w:cs="Arial"/>
        </w:rPr>
      </w:pPr>
    </w:p>
    <w:p w14:paraId="55F64BA3" w14:textId="77777777" w:rsidR="005F2411" w:rsidRPr="007F6BAE" w:rsidRDefault="00EF6564" w:rsidP="00C56B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F2411" w:rsidRPr="007F6BAE">
        <w:rPr>
          <w:rFonts w:ascii="Arial" w:hAnsi="Arial" w:cs="Arial"/>
        </w:rPr>
        <w:t xml:space="preserve">редседатель Думы  </w:t>
      </w:r>
    </w:p>
    <w:p w14:paraId="64C09DCE" w14:textId="77777777" w:rsidR="00C56B57" w:rsidRPr="0062121D" w:rsidRDefault="0062121D" w:rsidP="00C56B57">
      <w:pPr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 w:rsidRPr="007F6BAE">
        <w:rPr>
          <w:rFonts w:ascii="Arial" w:hAnsi="Arial" w:cs="Arial"/>
        </w:rPr>
        <w:t>Уриковского</w:t>
      </w:r>
      <w:r w:rsidR="007F6BAE" w:rsidRPr="007F6BAE">
        <w:rPr>
          <w:rFonts w:ascii="Arial" w:hAnsi="Arial" w:cs="Arial"/>
        </w:rPr>
        <w:t xml:space="preserve"> </w:t>
      </w:r>
      <w:r w:rsidR="00C56B57" w:rsidRPr="007F6BAE">
        <w:rPr>
          <w:rFonts w:ascii="Arial" w:hAnsi="Arial" w:cs="Arial"/>
        </w:rPr>
        <w:t>муниципального образования</w:t>
      </w:r>
      <w:bookmarkStart w:id="0" w:name="sub_140123"/>
      <w:r w:rsidR="00C07BD2" w:rsidRPr="007F6BAE">
        <w:rPr>
          <w:rFonts w:ascii="Arial" w:hAnsi="Arial" w:cs="Arial"/>
        </w:rPr>
        <w:t xml:space="preserve">                 </w:t>
      </w:r>
      <w:r w:rsidRPr="007F6BAE">
        <w:rPr>
          <w:rFonts w:ascii="Arial" w:hAnsi="Arial" w:cs="Arial"/>
        </w:rPr>
        <w:t xml:space="preserve">             </w:t>
      </w:r>
      <w:r w:rsidR="00C07BD2" w:rsidRPr="007F6BAE">
        <w:rPr>
          <w:rFonts w:ascii="Arial" w:hAnsi="Arial" w:cs="Arial"/>
        </w:rPr>
        <w:t xml:space="preserve">     </w:t>
      </w:r>
      <w:bookmarkEnd w:id="0"/>
      <w:r w:rsidR="007F6BAE">
        <w:rPr>
          <w:rFonts w:ascii="Arial" w:hAnsi="Arial" w:cs="Arial"/>
        </w:rPr>
        <w:t>А.Д. Москвитин</w:t>
      </w:r>
    </w:p>
    <w:sectPr w:rsidR="00C56B57" w:rsidRPr="0062121D" w:rsidSect="00EF6564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58"/>
    <w:rsid w:val="00024ED0"/>
    <w:rsid w:val="00085C68"/>
    <w:rsid w:val="00086A3A"/>
    <w:rsid w:val="000A149A"/>
    <w:rsid w:val="000A637A"/>
    <w:rsid w:val="000C43FF"/>
    <w:rsid w:val="001B0B58"/>
    <w:rsid w:val="002327EA"/>
    <w:rsid w:val="002448DE"/>
    <w:rsid w:val="002D597A"/>
    <w:rsid w:val="002F3753"/>
    <w:rsid w:val="002F6058"/>
    <w:rsid w:val="00321DDF"/>
    <w:rsid w:val="003424E6"/>
    <w:rsid w:val="00360867"/>
    <w:rsid w:val="003B03B7"/>
    <w:rsid w:val="003B1003"/>
    <w:rsid w:val="004F4908"/>
    <w:rsid w:val="0052255B"/>
    <w:rsid w:val="00534EA8"/>
    <w:rsid w:val="005E02F3"/>
    <w:rsid w:val="005F2411"/>
    <w:rsid w:val="005F4F56"/>
    <w:rsid w:val="0062121D"/>
    <w:rsid w:val="00690AAA"/>
    <w:rsid w:val="006B3C8B"/>
    <w:rsid w:val="006E6EA9"/>
    <w:rsid w:val="006F6E78"/>
    <w:rsid w:val="0073610F"/>
    <w:rsid w:val="00774BBD"/>
    <w:rsid w:val="007D2835"/>
    <w:rsid w:val="007F6BAE"/>
    <w:rsid w:val="00800919"/>
    <w:rsid w:val="008126D2"/>
    <w:rsid w:val="00812CBA"/>
    <w:rsid w:val="008713F5"/>
    <w:rsid w:val="008A51B3"/>
    <w:rsid w:val="008D07D0"/>
    <w:rsid w:val="008D3F66"/>
    <w:rsid w:val="009002BA"/>
    <w:rsid w:val="009A03F3"/>
    <w:rsid w:val="00A210DB"/>
    <w:rsid w:val="00A313EC"/>
    <w:rsid w:val="00A3187D"/>
    <w:rsid w:val="00A64BF8"/>
    <w:rsid w:val="00AF4C75"/>
    <w:rsid w:val="00B15690"/>
    <w:rsid w:val="00B177F7"/>
    <w:rsid w:val="00B23A24"/>
    <w:rsid w:val="00BB1D71"/>
    <w:rsid w:val="00C07BD2"/>
    <w:rsid w:val="00C541CF"/>
    <w:rsid w:val="00C56B57"/>
    <w:rsid w:val="00C82504"/>
    <w:rsid w:val="00C96345"/>
    <w:rsid w:val="00DE131A"/>
    <w:rsid w:val="00E26E58"/>
    <w:rsid w:val="00E31F22"/>
    <w:rsid w:val="00E855F5"/>
    <w:rsid w:val="00E9249A"/>
    <w:rsid w:val="00EA5A6C"/>
    <w:rsid w:val="00EF6564"/>
    <w:rsid w:val="00F64E64"/>
    <w:rsid w:val="00F654AC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4334"/>
  <w15:docId w15:val="{865C4523-F60D-42C6-86B2-97DE1007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A21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ri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B78F3-6C08-4BD6-8A41-3253B70C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cp:lastPrinted>2023-09-28T03:54:00Z</cp:lastPrinted>
  <dcterms:created xsi:type="dcterms:W3CDTF">2023-10-13T06:32:00Z</dcterms:created>
  <dcterms:modified xsi:type="dcterms:W3CDTF">2023-10-13T06:32:00Z</dcterms:modified>
</cp:coreProperties>
</file>