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РОССИЙСКАЯ ФЕДЕРАЦИЯ</w:t>
      </w:r>
    </w:p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УРИКОВСКОЕ МУНИЦИПАЛЬНОЕ ОБРАЗОВАНИЕ</w:t>
      </w:r>
    </w:p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</w:p>
    <w:p w:rsidR="0034354E" w:rsidRPr="0034354E" w:rsidRDefault="0034354E" w:rsidP="00343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ПОСТАНОВЛЕНИЕ</w:t>
      </w:r>
    </w:p>
    <w:p w:rsidR="0034354E" w:rsidRPr="0034354E" w:rsidRDefault="0034354E" w:rsidP="003435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4354E" w:rsidRPr="0034354E" w:rsidRDefault="0034354E" w:rsidP="0034354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>«</w:t>
      </w:r>
      <w:r w:rsidR="00BE6B6E">
        <w:rPr>
          <w:rFonts w:ascii="Times New Roman" w:eastAsia="Calibri" w:hAnsi="Times New Roman" w:cs="Times New Roman"/>
          <w:sz w:val="28"/>
        </w:rPr>
        <w:t>07</w:t>
      </w:r>
      <w:r>
        <w:rPr>
          <w:rFonts w:ascii="Times New Roman" w:eastAsia="Calibri" w:hAnsi="Times New Roman" w:cs="Times New Roman"/>
          <w:sz w:val="28"/>
        </w:rPr>
        <w:t>» сентября</w:t>
      </w:r>
      <w:r w:rsidRPr="0034354E">
        <w:rPr>
          <w:rFonts w:ascii="Times New Roman" w:eastAsia="Calibri" w:hAnsi="Times New Roman" w:cs="Times New Roman"/>
          <w:sz w:val="28"/>
        </w:rPr>
        <w:t xml:space="preserve"> 2021 г.                                                                     </w:t>
      </w:r>
      <w:proofErr w:type="gramStart"/>
      <w:r w:rsidRPr="0034354E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E6B6E">
        <w:rPr>
          <w:rFonts w:ascii="Times New Roman" w:eastAsia="Calibri" w:hAnsi="Times New Roman" w:cs="Times New Roman"/>
          <w:sz w:val="28"/>
        </w:rPr>
        <w:t>867</w:t>
      </w:r>
      <w:proofErr w:type="gramEnd"/>
    </w:p>
    <w:p w:rsidR="0034354E" w:rsidRPr="0034354E" w:rsidRDefault="0034354E" w:rsidP="0034354E">
      <w:pPr>
        <w:tabs>
          <w:tab w:val="left" w:pos="5387"/>
        </w:tabs>
        <w:spacing w:after="200" w:line="276" w:lineRule="auto"/>
        <w:ind w:right="3685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>Об утверждении плана мероприятий администрации Уриковского муниципального образования по против</w:t>
      </w:r>
      <w:r>
        <w:rPr>
          <w:rFonts w:ascii="Times New Roman" w:eastAsia="Calibri" w:hAnsi="Times New Roman" w:cs="Times New Roman"/>
          <w:sz w:val="28"/>
        </w:rPr>
        <w:t>одействию коррупции на 2021-2024</w:t>
      </w:r>
      <w:r w:rsidR="00BE6B6E">
        <w:rPr>
          <w:rFonts w:ascii="Times New Roman" w:eastAsia="Calibri" w:hAnsi="Times New Roman" w:cs="Times New Roman"/>
          <w:sz w:val="28"/>
        </w:rPr>
        <w:t xml:space="preserve"> г</w:t>
      </w:r>
      <w:r w:rsidR="004C18F1">
        <w:rPr>
          <w:rFonts w:ascii="Times New Roman" w:eastAsia="Calibri" w:hAnsi="Times New Roman" w:cs="Times New Roman"/>
          <w:sz w:val="28"/>
        </w:rPr>
        <w:t>г.</w:t>
      </w:r>
    </w:p>
    <w:p w:rsidR="0034354E" w:rsidRPr="0034354E" w:rsidRDefault="0034354E" w:rsidP="0034354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 xml:space="preserve">В целях обеспечения реализации мер по противодействию коррупции в администрации Уриковского муниципального образования, руководствуясь </w:t>
      </w:r>
      <w:r>
        <w:rPr>
          <w:rFonts w:ascii="Times New Roman" w:eastAsia="Calibri" w:hAnsi="Times New Roman" w:cs="Times New Roman"/>
          <w:sz w:val="28"/>
        </w:rPr>
        <w:t xml:space="preserve">Указом Президента Российской Федерации от 16 августа 2021 г. № 478 «О национальном плане противодействии коррупции на 2021-2024 годы», </w:t>
      </w:r>
      <w:r w:rsidRPr="0034354E">
        <w:rPr>
          <w:rFonts w:ascii="Times New Roman" w:eastAsia="Calibri" w:hAnsi="Times New Roman" w:cs="Times New Roman"/>
          <w:sz w:val="28"/>
        </w:rPr>
        <w:t xml:space="preserve">Федеральным законом от 25.12.2008 г. №273-ФЗ «О противодействии коррупции», Законом Иркутской области от 13.10.2010 г. №92-оз «О противодействии коррупции в Иркутской области», Уставом Уриковского муниципального образования, администрация Уриковского муниципального образования </w:t>
      </w:r>
    </w:p>
    <w:p w:rsidR="0034354E" w:rsidRPr="0034354E" w:rsidRDefault="0034354E" w:rsidP="0034354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>ПОСТАНОВЛЯЕТ:</w:t>
      </w:r>
    </w:p>
    <w:p w:rsidR="0034354E" w:rsidRPr="0034354E" w:rsidRDefault="0034354E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>1. Утвердить План мероприятий администрации Уриковского муниципального образования по против</w:t>
      </w:r>
      <w:r>
        <w:rPr>
          <w:rFonts w:ascii="Times New Roman" w:eastAsia="Calibri" w:hAnsi="Times New Roman" w:cs="Times New Roman"/>
          <w:sz w:val="28"/>
        </w:rPr>
        <w:t>одействию коррупции на 2021-2024</w:t>
      </w:r>
      <w:r w:rsidRPr="0034354E">
        <w:rPr>
          <w:rFonts w:ascii="Times New Roman" w:eastAsia="Calibri" w:hAnsi="Times New Roman" w:cs="Times New Roman"/>
          <w:sz w:val="28"/>
        </w:rPr>
        <w:t xml:space="preserve"> года (Приложение № 1 к настоящему постановлению).</w:t>
      </w:r>
    </w:p>
    <w:p w:rsidR="00E60104" w:rsidRDefault="0034354E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 xml:space="preserve">2. </w:t>
      </w:r>
      <w:r w:rsidR="00441B96">
        <w:rPr>
          <w:rFonts w:ascii="Times New Roman" w:eastAsia="Calibri" w:hAnsi="Times New Roman" w:cs="Times New Roman"/>
          <w:sz w:val="28"/>
        </w:rPr>
        <w:t xml:space="preserve"> </w:t>
      </w:r>
      <w:r w:rsidR="00E60104">
        <w:rPr>
          <w:rFonts w:ascii="Times New Roman" w:eastAsia="Calibri" w:hAnsi="Times New Roman" w:cs="Times New Roman"/>
          <w:sz w:val="28"/>
        </w:rPr>
        <w:t>Отменить постановление администрации от 21 января</w:t>
      </w:r>
      <w:r w:rsidR="00441B96">
        <w:rPr>
          <w:rFonts w:ascii="Times New Roman" w:eastAsia="Calibri" w:hAnsi="Times New Roman" w:cs="Times New Roman"/>
          <w:sz w:val="28"/>
        </w:rPr>
        <w:t xml:space="preserve"> 2021 г. </w:t>
      </w:r>
      <w:r w:rsidR="00E60104">
        <w:rPr>
          <w:rFonts w:ascii="Times New Roman" w:eastAsia="Calibri" w:hAnsi="Times New Roman" w:cs="Times New Roman"/>
          <w:sz w:val="28"/>
        </w:rPr>
        <w:t>№ 18 «Об утверждении плана мероприятий администрации Уриковского муниципального образования по противодействию коррупции на 2021-2023 год»</w:t>
      </w:r>
      <w:bookmarkStart w:id="0" w:name="_GoBack"/>
      <w:bookmarkEnd w:id="0"/>
      <w:r w:rsidR="00BE6B6E">
        <w:rPr>
          <w:rFonts w:ascii="Times New Roman" w:eastAsia="Calibri" w:hAnsi="Times New Roman" w:cs="Times New Roman"/>
          <w:sz w:val="28"/>
        </w:rPr>
        <w:t>.</w:t>
      </w:r>
    </w:p>
    <w:p w:rsidR="0034354E" w:rsidRPr="0034354E" w:rsidRDefault="00441B96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34354E" w:rsidRPr="0034354E">
        <w:rPr>
          <w:rFonts w:ascii="Times New Roman" w:eastAsia="Calibri" w:hAnsi="Times New Roman" w:cs="Times New Roman"/>
          <w:sz w:val="28"/>
        </w:rPr>
        <w:t>Настоящее постановление опубликовать в информационном бюллетене и разместить на официальном сайте Уриковского муниципального образования.</w:t>
      </w:r>
    </w:p>
    <w:p w:rsidR="0034354E" w:rsidRPr="0034354E" w:rsidRDefault="0034354E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4354E" w:rsidRPr="0034354E" w:rsidRDefault="0034354E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4354E" w:rsidRPr="0034354E" w:rsidRDefault="0034354E" w:rsidP="003435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354E">
        <w:rPr>
          <w:rFonts w:ascii="Times New Roman" w:eastAsia="Calibri" w:hAnsi="Times New Roman" w:cs="Times New Roman"/>
          <w:sz w:val="28"/>
        </w:rPr>
        <w:t>Глава администрации                                                   А.Е. Побережный</w:t>
      </w:r>
    </w:p>
    <w:p w:rsidR="0034354E" w:rsidRPr="0034354E" w:rsidRDefault="0034354E" w:rsidP="003435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4354E" w:rsidRPr="0034354E" w:rsidRDefault="0034354E" w:rsidP="003435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4354E" w:rsidRPr="0034354E" w:rsidRDefault="0034354E" w:rsidP="00E60104">
      <w:pPr>
        <w:widowControl w:val="0"/>
        <w:autoSpaceDE w:val="0"/>
        <w:autoSpaceDN w:val="0"/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lang w:eastAsia="ru-RU"/>
        </w:rPr>
      </w:pPr>
      <w:r w:rsidRPr="0034354E">
        <w:rPr>
          <w:rFonts w:ascii="Courier New" w:eastAsia="Times New Roman" w:hAnsi="Courier New" w:cs="Courier New"/>
          <w:lang w:eastAsia="ru-RU"/>
        </w:rPr>
        <w:lastRenderedPageBreak/>
        <w:t>Приложение № 1 к постановлению администрации Уриковского МО от «</w:t>
      </w:r>
      <w:r w:rsidRPr="00441B96">
        <w:rPr>
          <w:rFonts w:ascii="Courier New" w:eastAsia="Times New Roman" w:hAnsi="Courier New" w:cs="Courier New"/>
          <w:lang w:eastAsia="ru-RU"/>
        </w:rPr>
        <w:t>06</w:t>
      </w:r>
      <w:r w:rsidRPr="0034354E">
        <w:rPr>
          <w:rFonts w:ascii="Courier New" w:eastAsia="Times New Roman" w:hAnsi="Courier New" w:cs="Courier New"/>
          <w:lang w:eastAsia="ru-RU"/>
        </w:rPr>
        <w:t>»</w:t>
      </w:r>
      <w:r w:rsidRPr="00441B96">
        <w:rPr>
          <w:rFonts w:ascii="Courier New" w:eastAsia="Times New Roman" w:hAnsi="Courier New" w:cs="Courier New"/>
          <w:lang w:eastAsia="ru-RU"/>
        </w:rPr>
        <w:t xml:space="preserve"> сентября</w:t>
      </w:r>
      <w:r w:rsidRPr="0034354E">
        <w:rPr>
          <w:rFonts w:ascii="Courier New" w:eastAsia="Times New Roman" w:hAnsi="Courier New" w:cs="Courier New"/>
          <w:lang w:eastAsia="ru-RU"/>
        </w:rPr>
        <w:t xml:space="preserve"> 2021 г. № </w:t>
      </w:r>
      <w:r w:rsidRPr="00441B96">
        <w:rPr>
          <w:rFonts w:ascii="Courier New" w:eastAsia="Times New Roman" w:hAnsi="Courier New" w:cs="Courier New"/>
          <w:lang w:eastAsia="ru-RU"/>
        </w:rPr>
        <w:t>__</w:t>
      </w:r>
    </w:p>
    <w:p w:rsidR="004C18F1" w:rsidRDefault="004C18F1" w:rsidP="00343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</w:p>
    <w:p w:rsidR="0034354E" w:rsidRPr="0034354E" w:rsidRDefault="0034354E" w:rsidP="00343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администрации Уриковского муниципального образования по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одействию коррупции на 2021-2024</w:t>
      </w:r>
      <w:r w:rsidRPr="0034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4354E" w:rsidRPr="0034354E" w:rsidRDefault="0034354E" w:rsidP="00343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843"/>
        <w:gridCol w:w="1842"/>
      </w:tblGrid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87" w:type="dxa"/>
            <w:vAlign w:val="center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1842" w:type="dxa"/>
            <w:vAlign w:val="center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настоящего Плана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2021-2024</w:t>
            </w: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Уриковского МО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установленном законодательством порядке достоверности сведений о доходах, расходах, имуществе и обязательствах имущественного характера, представляемых муниципальными служащими администрации Уриковского МО, а также представляемых гражданами, претендующими на замещение должностей муниципальной службы администрации Уриковского МО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анализа результатов рассмотрения жалоб и обращений граждан о фактах проявления коррупции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администрации Уриковского МО в сфере противодействия коррупции, о негативном воздействии фактов коррупции на общество и необходимости борьбы с ней, о мерах, принимаемых администрацией Уриковского МО по противодействию коррупции, и о результатах борьбы с коррупцией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и иных мероприятий по следующим вопросам: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прохождение муниципальной службы в администрации Уриковского МО;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этика и служебное поведение муниципальных служащих администрации Уриковского МО;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соблюдение муниципальными служащими администрации Уриковского МО ограничений и запретов, установленных действующим законодательством;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возникновение конфликта интересов;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 ответственности муниципальных служащих Уриковского МО за совершение должностных правонарушений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администрации,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2021- 2024</w:t>
            </w: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учреждения в информационно-телекоммуникационной сети «Интернет»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раздела-его актуализация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2021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правового обеспечения администрации,</w:t>
            </w:r>
          </w:p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:rsidR="0034354E" w:rsidRPr="0034354E" w:rsidRDefault="00706903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 в должностные обязанности, которых входит участие в противодействие коррупции, в мероприятиях по профессиональному развитию в области противодействии коррупции, в том числе их обу</w:t>
            </w:r>
            <w:r w:rsidR="005375A6"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администрации</w:t>
            </w:r>
          </w:p>
        </w:tc>
      </w:tr>
      <w:tr w:rsidR="005375A6" w:rsidRPr="0034354E" w:rsidTr="00F32321">
        <w:tc>
          <w:tcPr>
            <w:tcW w:w="567" w:type="dxa"/>
          </w:tcPr>
          <w:p w:rsidR="005375A6" w:rsidRPr="00441B96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</w:tcPr>
          <w:p w:rsidR="005375A6" w:rsidRPr="00441B96" w:rsidRDefault="005375A6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противодействии коррупции</w:t>
            </w:r>
          </w:p>
        </w:tc>
        <w:tc>
          <w:tcPr>
            <w:tcW w:w="1843" w:type="dxa"/>
          </w:tcPr>
          <w:p w:rsidR="005375A6" w:rsidRPr="00441B96" w:rsidRDefault="005375A6" w:rsidP="00537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постоянно</w:t>
            </w:r>
          </w:p>
        </w:tc>
        <w:tc>
          <w:tcPr>
            <w:tcW w:w="1842" w:type="dxa"/>
          </w:tcPr>
          <w:p w:rsidR="005375A6" w:rsidRPr="00441B96" w:rsidRDefault="005375A6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4354E"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 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</w:t>
            </w: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75A6"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администрации, начальник правового обеспечения администрации</w:t>
            </w:r>
          </w:p>
        </w:tc>
      </w:tr>
      <w:tr w:rsidR="00A5224B" w:rsidRPr="0034354E" w:rsidTr="00F32321">
        <w:tc>
          <w:tcPr>
            <w:tcW w:w="567" w:type="dxa"/>
          </w:tcPr>
          <w:p w:rsidR="00A5224B" w:rsidRPr="00441B96" w:rsidRDefault="00A5224B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</w:tcPr>
          <w:p w:rsidR="00A5224B" w:rsidRPr="00441B96" w:rsidRDefault="00A5224B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проведении</w:t>
            </w:r>
            <w:r w:rsidR="00441B96"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 товаров, работ, услуг для </w:t>
            </w:r>
            <w:r w:rsidR="00441B96"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</w:t>
            </w:r>
            <w:r w:rsidR="00441B96"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 нужд, в мероприятиях по профессиональному развитию в области противодействия коррупции, в том числе обучение по дополнительным,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A5224B" w:rsidRPr="00441B96" w:rsidRDefault="00441B96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постоянно</w:t>
            </w:r>
          </w:p>
        </w:tc>
        <w:tc>
          <w:tcPr>
            <w:tcW w:w="1842" w:type="dxa"/>
          </w:tcPr>
          <w:p w:rsidR="00A5224B" w:rsidRPr="00441B96" w:rsidRDefault="00441B96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администрации, начальник правового обеспечения администрации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354E"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средств бюджета Уриковского МО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2021- 2024</w:t>
            </w: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 бюджетам и финансовому планированию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4354E"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сохранностью и использованием по назначению имущества, находящегося в собственности Уриковского МО, в том числе переданного в пользование иным лицам в установленном порядке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градостроительству, земельным и имущественным отношениям</w:t>
            </w:r>
          </w:p>
        </w:tc>
      </w:tr>
      <w:tr w:rsidR="0034354E" w:rsidRPr="0034354E" w:rsidTr="00F32321">
        <w:tc>
          <w:tcPr>
            <w:tcW w:w="567" w:type="dxa"/>
          </w:tcPr>
          <w:p w:rsidR="0034354E" w:rsidRPr="0034354E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4354E"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администрации Уриковского МО,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</w:tr>
      <w:tr w:rsidR="0034354E" w:rsidRPr="0034354E" w:rsidTr="00E60104">
        <w:trPr>
          <w:trHeight w:val="597"/>
        </w:trPr>
        <w:tc>
          <w:tcPr>
            <w:tcW w:w="567" w:type="dxa"/>
          </w:tcPr>
          <w:p w:rsidR="0034354E" w:rsidRPr="0034354E" w:rsidRDefault="005375A6" w:rsidP="00343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354E"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муниципальными служащими администрации Уриковского МО обязанности по уведомлению главы администрации о выполнении иной оплачиваемой работы</w:t>
            </w:r>
          </w:p>
        </w:tc>
        <w:tc>
          <w:tcPr>
            <w:tcW w:w="1843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34354E" w:rsidRPr="0034354E" w:rsidRDefault="0034354E" w:rsidP="00343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начальник отдела правового обеспечения администрации</w:t>
            </w:r>
          </w:p>
        </w:tc>
      </w:tr>
    </w:tbl>
    <w:p w:rsidR="009F1D9C" w:rsidRDefault="009F1D9C"/>
    <w:sectPr w:rsidR="009F1D9C" w:rsidSect="00E601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E"/>
    <w:rsid w:val="0034354E"/>
    <w:rsid w:val="00441B96"/>
    <w:rsid w:val="004C18F1"/>
    <w:rsid w:val="005375A6"/>
    <w:rsid w:val="00706903"/>
    <w:rsid w:val="009F1D9C"/>
    <w:rsid w:val="00A5224B"/>
    <w:rsid w:val="00BE6B6E"/>
    <w:rsid w:val="00E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70E"/>
  <w15:chartTrackingRefBased/>
  <w15:docId w15:val="{488942E7-9E4E-44FA-8A91-B4527A9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2021-09-07T08:27:00Z</cp:lastPrinted>
  <dcterms:created xsi:type="dcterms:W3CDTF">2021-09-07T02:54:00Z</dcterms:created>
  <dcterms:modified xsi:type="dcterms:W3CDTF">2021-09-08T00:40:00Z</dcterms:modified>
</cp:coreProperties>
</file>